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58C4"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r>
        <w:rPr>
          <w:rFonts w:ascii="Times New Roman CYR" w:hAnsi="Times New Roman CYR" w:cs="Times New Roman CYR"/>
          <w:b/>
          <w:bCs/>
          <w:sz w:val="20"/>
          <w:szCs w:val="20"/>
        </w:rPr>
        <w:t xml:space="preserve">1.  Общие сведения о </w:t>
      </w:r>
      <w:r>
        <w:rPr>
          <w:rFonts w:ascii="Times New Roman CYR" w:hAnsi="Times New Roman CYR" w:cs="Times New Roman CYR"/>
          <w:b/>
          <w:bCs/>
          <w:sz w:val="20"/>
          <w:szCs w:val="20"/>
          <w:lang w:val="kk-KZ"/>
        </w:rPr>
        <w:t>Предприятии и ее деятельности</w:t>
      </w:r>
    </w:p>
    <w:p w14:paraId="68141039" w14:textId="77777777" w:rsidR="00B9641D" w:rsidRDefault="00B9641D" w:rsidP="00B9641D">
      <w:pPr>
        <w:autoSpaceDE w:val="0"/>
        <w:autoSpaceDN w:val="0"/>
        <w:adjustRightInd w:val="0"/>
        <w:spacing w:after="0" w:line="240" w:lineRule="auto"/>
        <w:ind w:right="-1"/>
        <w:jc w:val="both"/>
        <w:rPr>
          <w:rFonts w:ascii="Times New Roman CYR" w:hAnsi="Times New Roman CYR" w:cs="Times New Roman CYR"/>
          <w:sz w:val="20"/>
          <w:szCs w:val="20"/>
          <w:lang w:val="kk-KZ"/>
        </w:rPr>
      </w:pPr>
      <w:r>
        <w:rPr>
          <w:rFonts w:ascii="Times New Roman CYR" w:hAnsi="Times New Roman CYR" w:cs="Times New Roman CYR"/>
          <w:sz w:val="20"/>
          <w:szCs w:val="20"/>
        </w:rPr>
        <w:t xml:space="preserve">КГП на ПХВ «Макатская центральная районная больница» Управления здравоохранения Атырауской области </w:t>
      </w:r>
      <w:r>
        <w:rPr>
          <w:rFonts w:ascii="Times New Roman CYR" w:hAnsi="Times New Roman CYR" w:cs="Times New Roman CYR"/>
          <w:sz w:val="20"/>
          <w:szCs w:val="20"/>
          <w:lang w:val="kk-KZ"/>
        </w:rPr>
        <w:t xml:space="preserve">является юридическим лицом в организационно - правовой форме государственного предприятия на праве хозяйственного ведения. </w:t>
      </w:r>
    </w:p>
    <w:p w14:paraId="64BF3D50" w14:textId="77777777" w:rsidR="00B9641D" w:rsidRDefault="00B9641D" w:rsidP="00B9641D">
      <w:pPr>
        <w:autoSpaceDE w:val="0"/>
        <w:autoSpaceDN w:val="0"/>
        <w:adjustRightInd w:val="0"/>
        <w:spacing w:after="0" w:line="240" w:lineRule="auto"/>
        <w:jc w:val="both"/>
        <w:rPr>
          <w:rFonts w:ascii="Times New Roman CYR" w:hAnsi="Times New Roman CYR" w:cs="Times New Roman CYR"/>
          <w:i/>
          <w:iCs/>
          <w:sz w:val="20"/>
          <w:szCs w:val="20"/>
        </w:rPr>
      </w:pPr>
      <w:r>
        <w:rPr>
          <w:rFonts w:ascii="Times New Roman CYR" w:hAnsi="Times New Roman CYR" w:cs="Times New Roman CYR"/>
          <w:sz w:val="20"/>
          <w:szCs w:val="20"/>
        </w:rPr>
        <w:t>Финансовая отчетность КГП на ПХВ «Макатская центральная районная больница»</w:t>
      </w:r>
      <w:r>
        <w:rPr>
          <w:rFonts w:ascii="Times New Roman CYR" w:hAnsi="Times New Roman CYR" w:cs="Times New Roman CYR"/>
          <w:sz w:val="20"/>
          <w:szCs w:val="20"/>
          <w:lang w:val="kk-KZ"/>
        </w:rPr>
        <w:t xml:space="preserve"> Управления здравоохранения Атырауской области</w:t>
      </w:r>
      <w:r>
        <w:rPr>
          <w:rFonts w:ascii="Times New Roman CYR" w:hAnsi="Times New Roman CYR" w:cs="Times New Roman CYR"/>
          <w:sz w:val="20"/>
          <w:szCs w:val="20"/>
        </w:rPr>
        <w:t>, (далее «Предприятие») подготовлена в соответствии с Международными стандартами финансовой отчетности (МСФО) за год, закончившийся 31 декабря 2018 года.</w:t>
      </w:r>
    </w:p>
    <w:p w14:paraId="17A00167" w14:textId="77777777" w:rsidR="00B9641D" w:rsidRDefault="00B9641D" w:rsidP="00B9641D">
      <w:pPr>
        <w:autoSpaceDE w:val="0"/>
        <w:autoSpaceDN w:val="0"/>
        <w:adjustRightInd w:val="0"/>
        <w:spacing w:after="0" w:line="240" w:lineRule="auto"/>
        <w:rPr>
          <w:rFonts w:ascii="Microsoft Sans Serif" w:hAnsi="Microsoft Sans Serif" w:cs="Microsoft Sans Serif"/>
          <w:sz w:val="17"/>
          <w:szCs w:val="17"/>
        </w:rPr>
      </w:pPr>
    </w:p>
    <w:p w14:paraId="70629000" w14:textId="77777777" w:rsidR="00B9641D" w:rsidRDefault="00B9641D" w:rsidP="00B9641D">
      <w:pPr>
        <w:autoSpaceDE w:val="0"/>
        <w:autoSpaceDN w:val="0"/>
        <w:adjustRightInd w:val="0"/>
        <w:spacing w:after="0" w:line="240" w:lineRule="auto"/>
        <w:ind w:left="284" w:hanging="284"/>
        <w:jc w:val="both"/>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rPr>
        <w:t>2.</w:t>
      </w:r>
      <w:r>
        <w:rPr>
          <w:rFonts w:ascii="Times New Roman CYR" w:hAnsi="Times New Roman CYR" w:cs="Times New Roman CYR"/>
          <w:b/>
          <w:bCs/>
          <w:color w:val="000000"/>
          <w:sz w:val="20"/>
          <w:szCs w:val="20"/>
        </w:rPr>
        <w:tab/>
        <w:t xml:space="preserve">Денежные средства </w:t>
      </w:r>
      <w:r>
        <w:rPr>
          <w:rFonts w:ascii="Times New Roman CYR" w:hAnsi="Times New Roman CYR" w:cs="Times New Roman CYR"/>
          <w:b/>
          <w:bCs/>
          <w:color w:val="000000"/>
          <w:sz w:val="20"/>
          <w:szCs w:val="20"/>
          <w:lang w:val="kk-KZ"/>
        </w:rPr>
        <w:t>и их эквиваленты</w:t>
      </w:r>
    </w:p>
    <w:p w14:paraId="103B4A10" w14:textId="77777777" w:rsidR="00B9641D" w:rsidRDefault="00B9641D" w:rsidP="00B9641D">
      <w:pPr>
        <w:shd w:val="clear" w:color="auto" w:fill="FFFFFF"/>
        <w:autoSpaceDE w:val="0"/>
        <w:autoSpaceDN w:val="0"/>
        <w:adjustRightInd w:val="0"/>
        <w:spacing w:after="0" w:line="240" w:lineRule="auto"/>
        <w:ind w:right="141"/>
        <w:jc w:val="both"/>
        <w:rPr>
          <w:rFonts w:ascii="Times New Roman CYR" w:hAnsi="Times New Roman CYR" w:cs="Times New Roman CYR"/>
          <w:color w:val="000000"/>
          <w:sz w:val="20"/>
          <w:szCs w:val="20"/>
        </w:rPr>
      </w:pPr>
      <w:r>
        <w:rPr>
          <w:rFonts w:ascii="Times New Roman CYR" w:hAnsi="Times New Roman CYR" w:cs="Times New Roman CYR"/>
          <w:i/>
          <w:iCs/>
          <w:color w:val="000000"/>
          <w:sz w:val="20"/>
          <w:szCs w:val="20"/>
        </w:rPr>
        <w:t>В тысячах казахстанских тенге</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3"/>
        <w:gridCol w:w="1843"/>
        <w:gridCol w:w="1701"/>
      </w:tblGrid>
      <w:tr w:rsidR="00B9641D" w14:paraId="224D0919"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4D94F73E"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Статьи </w:t>
            </w:r>
          </w:p>
        </w:tc>
        <w:tc>
          <w:tcPr>
            <w:tcW w:w="1843" w:type="dxa"/>
            <w:tcBorders>
              <w:top w:val="single" w:sz="6" w:space="0" w:color="auto"/>
              <w:left w:val="single" w:sz="6" w:space="0" w:color="auto"/>
              <w:bottom w:val="single" w:sz="6" w:space="0" w:color="auto"/>
              <w:right w:val="single" w:sz="6" w:space="0" w:color="auto"/>
            </w:tcBorders>
          </w:tcPr>
          <w:p w14:paraId="66DDDE89"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rPr>
              <w:t>31.12.201</w:t>
            </w:r>
            <w:r>
              <w:rPr>
                <w:rFonts w:ascii="Times New Roman CYR" w:hAnsi="Times New Roman CYR" w:cs="Times New Roman CYR"/>
                <w:b/>
                <w:bCs/>
                <w:color w:val="000000"/>
                <w:sz w:val="20"/>
                <w:szCs w:val="20"/>
                <w:lang w:val="kk-KZ"/>
              </w:rPr>
              <w:t>8 г.</w:t>
            </w:r>
          </w:p>
        </w:tc>
        <w:tc>
          <w:tcPr>
            <w:tcW w:w="1701" w:type="dxa"/>
            <w:tcBorders>
              <w:top w:val="single" w:sz="6" w:space="0" w:color="auto"/>
              <w:left w:val="single" w:sz="6" w:space="0" w:color="auto"/>
              <w:bottom w:val="single" w:sz="6" w:space="0" w:color="auto"/>
              <w:right w:val="single" w:sz="6" w:space="0" w:color="auto"/>
            </w:tcBorders>
          </w:tcPr>
          <w:p w14:paraId="68AF25E1"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31.12.201</w:t>
            </w:r>
            <w:r>
              <w:rPr>
                <w:rFonts w:ascii="Times New Roman CYR" w:hAnsi="Times New Roman CYR" w:cs="Times New Roman CYR"/>
                <w:b/>
                <w:bCs/>
                <w:color w:val="000000"/>
                <w:sz w:val="20"/>
                <w:szCs w:val="20"/>
                <w:lang w:val="kk-KZ"/>
              </w:rPr>
              <w:t>7 г.</w:t>
            </w:r>
          </w:p>
        </w:tc>
      </w:tr>
      <w:tr w:rsidR="00B9641D" w14:paraId="5A663503"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0062CE31"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Денежные средства на текущих банковских счетах</w:t>
            </w:r>
          </w:p>
        </w:tc>
        <w:tc>
          <w:tcPr>
            <w:tcW w:w="1843" w:type="dxa"/>
            <w:tcBorders>
              <w:top w:val="single" w:sz="6" w:space="0" w:color="auto"/>
              <w:left w:val="single" w:sz="6" w:space="0" w:color="auto"/>
              <w:bottom w:val="single" w:sz="6" w:space="0" w:color="auto"/>
              <w:right w:val="single" w:sz="6" w:space="0" w:color="auto"/>
            </w:tcBorders>
          </w:tcPr>
          <w:p w14:paraId="698CD390"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8 555</w:t>
            </w:r>
          </w:p>
        </w:tc>
        <w:tc>
          <w:tcPr>
            <w:tcW w:w="1701" w:type="dxa"/>
            <w:tcBorders>
              <w:top w:val="single" w:sz="6" w:space="0" w:color="auto"/>
              <w:left w:val="single" w:sz="6" w:space="0" w:color="auto"/>
              <w:bottom w:val="single" w:sz="6" w:space="0" w:color="auto"/>
              <w:right w:val="single" w:sz="6" w:space="0" w:color="auto"/>
            </w:tcBorders>
          </w:tcPr>
          <w:p w14:paraId="5A9D2A2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1 156</w:t>
            </w:r>
          </w:p>
        </w:tc>
      </w:tr>
      <w:tr w:rsidR="00B9641D" w14:paraId="0C4DE2C4"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1E0CAC0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Касса</w:t>
            </w:r>
          </w:p>
        </w:tc>
        <w:tc>
          <w:tcPr>
            <w:tcW w:w="1843" w:type="dxa"/>
            <w:tcBorders>
              <w:top w:val="single" w:sz="6" w:space="0" w:color="auto"/>
              <w:left w:val="single" w:sz="6" w:space="0" w:color="auto"/>
              <w:bottom w:val="single" w:sz="6" w:space="0" w:color="auto"/>
              <w:right w:val="single" w:sz="6" w:space="0" w:color="auto"/>
            </w:tcBorders>
          </w:tcPr>
          <w:p w14:paraId="67314124"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701" w:type="dxa"/>
            <w:tcBorders>
              <w:top w:val="single" w:sz="6" w:space="0" w:color="auto"/>
              <w:left w:val="single" w:sz="6" w:space="0" w:color="auto"/>
              <w:bottom w:val="single" w:sz="6" w:space="0" w:color="auto"/>
              <w:right w:val="single" w:sz="6" w:space="0" w:color="auto"/>
            </w:tcBorders>
          </w:tcPr>
          <w:p w14:paraId="679CFAC9"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r>
      <w:tr w:rsidR="00B9641D" w14:paraId="2461CF18"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23012257"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14:paraId="7D8F32BA"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8 559</w:t>
            </w:r>
          </w:p>
        </w:tc>
        <w:tc>
          <w:tcPr>
            <w:tcW w:w="1701" w:type="dxa"/>
            <w:tcBorders>
              <w:top w:val="single" w:sz="6" w:space="0" w:color="auto"/>
              <w:left w:val="single" w:sz="6" w:space="0" w:color="auto"/>
              <w:bottom w:val="single" w:sz="6" w:space="0" w:color="auto"/>
              <w:right w:val="single" w:sz="6" w:space="0" w:color="auto"/>
            </w:tcBorders>
          </w:tcPr>
          <w:p w14:paraId="799A0294"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1 174</w:t>
            </w:r>
          </w:p>
        </w:tc>
      </w:tr>
    </w:tbl>
    <w:p w14:paraId="575291C7" w14:textId="77777777" w:rsidR="00B9641D" w:rsidRDefault="00B9641D" w:rsidP="00B9641D">
      <w:pPr>
        <w:autoSpaceDE w:val="0"/>
        <w:autoSpaceDN w:val="0"/>
        <w:adjustRightInd w:val="0"/>
        <w:spacing w:after="0" w:line="240" w:lineRule="auto"/>
        <w:jc w:val="both"/>
        <w:rPr>
          <w:rFonts w:ascii="Times New Roman CYR" w:hAnsi="Times New Roman CYR" w:cs="Times New Roman CYR"/>
          <w:i/>
          <w:iCs/>
          <w:color w:val="000000"/>
          <w:sz w:val="20"/>
          <w:szCs w:val="20"/>
          <w:lang w:val="kk-KZ"/>
        </w:rPr>
      </w:pPr>
    </w:p>
    <w:p w14:paraId="15AF52C4" w14:textId="77777777" w:rsidR="00B9641D" w:rsidRDefault="00B9641D" w:rsidP="00B9641D">
      <w:pPr>
        <w:autoSpaceDE w:val="0"/>
        <w:autoSpaceDN w:val="0"/>
        <w:adjustRightInd w:val="0"/>
        <w:spacing w:after="0" w:line="240" w:lineRule="auto"/>
        <w:ind w:left="284" w:hanging="284"/>
        <w:jc w:val="both"/>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3.</w:t>
      </w:r>
      <w:r>
        <w:rPr>
          <w:rFonts w:ascii="Times New Roman CYR" w:hAnsi="Times New Roman CYR" w:cs="Times New Roman CYR"/>
          <w:b/>
          <w:bCs/>
          <w:sz w:val="20"/>
          <w:szCs w:val="20"/>
          <w:lang w:val="kk-KZ"/>
        </w:rPr>
        <w:tab/>
        <w:t>Краткосрочная торговая и прочая дебиторская задолженность</w:t>
      </w:r>
    </w:p>
    <w:p w14:paraId="0206EA05" w14:textId="77777777" w:rsidR="00B9641D" w:rsidRDefault="00B9641D" w:rsidP="00B9641D">
      <w:pPr>
        <w:autoSpaceDE w:val="0"/>
        <w:autoSpaceDN w:val="0"/>
        <w:adjustRightInd w:val="0"/>
        <w:spacing w:after="0" w:line="240" w:lineRule="auto"/>
        <w:jc w:val="both"/>
        <w:rPr>
          <w:rFonts w:ascii="Times New Roman CYR" w:hAnsi="Times New Roman CYR" w:cs="Times New Roman CYR"/>
          <w:i/>
          <w:iCs/>
          <w:sz w:val="20"/>
          <w:szCs w:val="20"/>
          <w:lang w:val="kk-KZ"/>
        </w:rPr>
      </w:pPr>
      <w:r>
        <w:rPr>
          <w:rFonts w:ascii="Times New Roman CYR" w:hAnsi="Times New Roman CYR" w:cs="Times New Roman CYR"/>
          <w:i/>
          <w:iCs/>
          <w:sz w:val="20"/>
          <w:szCs w:val="20"/>
          <w:lang w:val="kk-KZ"/>
        </w:rPr>
        <w:t>В тысячах казахстанских тенге</w:t>
      </w:r>
    </w:p>
    <w:tbl>
      <w:tblPr>
        <w:tblW w:w="0" w:type="auto"/>
        <w:tblInd w:w="-8" w:type="dxa"/>
        <w:tblLayout w:type="fixed"/>
        <w:tblLook w:val="0000" w:firstRow="0" w:lastRow="0" w:firstColumn="0" w:lastColumn="0" w:noHBand="0" w:noVBand="0"/>
      </w:tblPr>
      <w:tblGrid>
        <w:gridCol w:w="5783"/>
        <w:gridCol w:w="1843"/>
        <w:gridCol w:w="1701"/>
      </w:tblGrid>
      <w:tr w:rsidR="00B9641D" w14:paraId="66C0B2BB"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5E4C79DC"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Статьи</w:t>
            </w:r>
          </w:p>
        </w:tc>
        <w:tc>
          <w:tcPr>
            <w:tcW w:w="1843" w:type="dxa"/>
            <w:tcBorders>
              <w:top w:val="single" w:sz="6" w:space="0" w:color="auto"/>
              <w:left w:val="nil"/>
              <w:bottom w:val="single" w:sz="6" w:space="0" w:color="auto"/>
              <w:right w:val="single" w:sz="6" w:space="0" w:color="auto"/>
            </w:tcBorders>
          </w:tcPr>
          <w:p w14:paraId="36EBE808"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 31.12.2018г.</w:t>
            </w:r>
          </w:p>
        </w:tc>
        <w:tc>
          <w:tcPr>
            <w:tcW w:w="1701" w:type="dxa"/>
            <w:tcBorders>
              <w:top w:val="single" w:sz="6" w:space="0" w:color="auto"/>
              <w:left w:val="nil"/>
              <w:bottom w:val="single" w:sz="6" w:space="0" w:color="auto"/>
              <w:right w:val="single" w:sz="6" w:space="0" w:color="auto"/>
            </w:tcBorders>
          </w:tcPr>
          <w:p w14:paraId="13315619"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 31.12.2017 г.</w:t>
            </w:r>
          </w:p>
        </w:tc>
      </w:tr>
      <w:tr w:rsidR="00B9641D" w14:paraId="0C466226"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09958BE0"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sz w:val="20"/>
                <w:szCs w:val="20"/>
                <w:lang w:val="kk-KZ"/>
              </w:rPr>
              <w:t>Краткосрочная дебиторская задолжность покупателей и заказчиков</w:t>
            </w:r>
          </w:p>
        </w:tc>
        <w:tc>
          <w:tcPr>
            <w:tcW w:w="1843" w:type="dxa"/>
            <w:tcBorders>
              <w:top w:val="single" w:sz="6" w:space="0" w:color="auto"/>
              <w:left w:val="single" w:sz="6" w:space="0" w:color="auto"/>
              <w:bottom w:val="single" w:sz="6" w:space="0" w:color="auto"/>
              <w:right w:val="single" w:sz="6" w:space="0" w:color="auto"/>
            </w:tcBorders>
          </w:tcPr>
          <w:p w14:paraId="4923BEFB"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18 227</w:t>
            </w:r>
          </w:p>
        </w:tc>
        <w:tc>
          <w:tcPr>
            <w:tcW w:w="1701" w:type="dxa"/>
            <w:tcBorders>
              <w:top w:val="single" w:sz="6" w:space="0" w:color="auto"/>
              <w:left w:val="single" w:sz="6" w:space="0" w:color="auto"/>
              <w:bottom w:val="single" w:sz="6" w:space="0" w:color="auto"/>
              <w:right w:val="single" w:sz="6" w:space="0" w:color="auto"/>
            </w:tcBorders>
          </w:tcPr>
          <w:p w14:paraId="7B627C45"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3 951</w:t>
            </w:r>
          </w:p>
        </w:tc>
      </w:tr>
      <w:tr w:rsidR="00B9641D" w14:paraId="176F9580"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033001AF"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b/>
                <w:bCs/>
                <w:sz w:val="20"/>
                <w:szCs w:val="20"/>
                <w:lang w:val="kk-KZ"/>
              </w:rPr>
              <w:t>Итого:</w:t>
            </w:r>
          </w:p>
        </w:tc>
        <w:tc>
          <w:tcPr>
            <w:tcW w:w="1843" w:type="dxa"/>
            <w:tcBorders>
              <w:top w:val="single" w:sz="6" w:space="0" w:color="auto"/>
              <w:left w:val="single" w:sz="6" w:space="0" w:color="auto"/>
              <w:bottom w:val="single" w:sz="6" w:space="0" w:color="auto"/>
              <w:right w:val="single" w:sz="6" w:space="0" w:color="auto"/>
            </w:tcBorders>
          </w:tcPr>
          <w:p w14:paraId="63BD3AB0"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18 227</w:t>
            </w:r>
          </w:p>
        </w:tc>
        <w:tc>
          <w:tcPr>
            <w:tcW w:w="1701" w:type="dxa"/>
            <w:tcBorders>
              <w:top w:val="single" w:sz="6" w:space="0" w:color="auto"/>
              <w:left w:val="single" w:sz="6" w:space="0" w:color="auto"/>
              <w:bottom w:val="single" w:sz="6" w:space="0" w:color="auto"/>
              <w:right w:val="single" w:sz="6" w:space="0" w:color="auto"/>
            </w:tcBorders>
          </w:tcPr>
          <w:p w14:paraId="6D8160E8"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3 951</w:t>
            </w:r>
          </w:p>
        </w:tc>
      </w:tr>
    </w:tbl>
    <w:p w14:paraId="2EC714A9"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i/>
          <w:iCs/>
          <w:sz w:val="20"/>
          <w:szCs w:val="20"/>
          <w:lang w:val="kk-KZ"/>
        </w:rPr>
      </w:pPr>
    </w:p>
    <w:p w14:paraId="267063F9"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lang w:val="kk-KZ"/>
        </w:rPr>
      </w:pPr>
      <w:r>
        <w:rPr>
          <w:rFonts w:ascii="Times New Roman CYR" w:hAnsi="Times New Roman CYR" w:cs="Times New Roman CYR"/>
          <w:sz w:val="20"/>
          <w:szCs w:val="20"/>
          <w:lang w:val="kk-KZ"/>
        </w:rPr>
        <w:t>По состоянию на 31 декабря 2018 года краткосрочная торговая и прочая дебиторская задолженность составила 18 227тыс.тенге.</w:t>
      </w:r>
    </w:p>
    <w:p w14:paraId="40B8135C" w14:textId="77777777" w:rsidR="00B9641D" w:rsidRDefault="00B9641D" w:rsidP="00B9641D">
      <w:pPr>
        <w:autoSpaceDE w:val="0"/>
        <w:autoSpaceDN w:val="0"/>
        <w:adjustRightInd w:val="0"/>
        <w:spacing w:after="0" w:line="240" w:lineRule="auto"/>
        <w:rPr>
          <w:rFonts w:ascii="Times New Roman CYR" w:hAnsi="Times New Roman CYR" w:cs="Times New Roman CYR"/>
          <w:b/>
          <w:bCs/>
          <w:i/>
          <w:iCs/>
          <w:sz w:val="20"/>
          <w:szCs w:val="20"/>
          <w:lang w:val="kk-KZ"/>
        </w:rPr>
      </w:pPr>
      <w:r>
        <w:rPr>
          <w:rFonts w:ascii="Times New Roman CYR" w:hAnsi="Times New Roman CYR" w:cs="Times New Roman CYR"/>
          <w:b/>
          <w:bCs/>
          <w:i/>
          <w:iCs/>
          <w:sz w:val="20"/>
          <w:szCs w:val="20"/>
          <w:lang w:val="kk-KZ"/>
        </w:rPr>
        <w:t>Расшифровка Дебиторской задолженности покупателей и заказчиков представлена в таблице ниже:</w:t>
      </w:r>
    </w:p>
    <w:p w14:paraId="70CB8A55"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i/>
          <w:iCs/>
          <w:sz w:val="20"/>
          <w:szCs w:val="20"/>
          <w:lang w:val="kk-KZ"/>
        </w:rPr>
        <w:t>В тысячах казахстанских тенге</w:t>
      </w:r>
      <w:r>
        <w:rPr>
          <w:rFonts w:ascii="Times New Roman CYR" w:hAnsi="Times New Roman CYR" w:cs="Times New Roman CYR"/>
          <w:sz w:val="20"/>
          <w:szCs w:val="20"/>
        </w:rPr>
        <w:t xml:space="preserve">   </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5"/>
        <w:gridCol w:w="2283"/>
        <w:gridCol w:w="3901"/>
      </w:tblGrid>
      <w:tr w:rsidR="00B9641D" w14:paraId="41E865A8" w14:textId="77777777">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14:paraId="4B86DDE2"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Наименование  дебитора</w:t>
            </w:r>
          </w:p>
        </w:tc>
        <w:tc>
          <w:tcPr>
            <w:tcW w:w="2283" w:type="dxa"/>
            <w:tcBorders>
              <w:top w:val="single" w:sz="6" w:space="0" w:color="auto"/>
              <w:left w:val="single" w:sz="6" w:space="0" w:color="auto"/>
              <w:bottom w:val="single" w:sz="6" w:space="0" w:color="auto"/>
              <w:right w:val="single" w:sz="6" w:space="0" w:color="auto"/>
            </w:tcBorders>
          </w:tcPr>
          <w:p w14:paraId="0FFAFC73"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Сумма</w:t>
            </w:r>
          </w:p>
        </w:tc>
        <w:tc>
          <w:tcPr>
            <w:tcW w:w="3901" w:type="dxa"/>
            <w:tcBorders>
              <w:top w:val="single" w:sz="6" w:space="0" w:color="auto"/>
              <w:left w:val="single" w:sz="6" w:space="0" w:color="auto"/>
              <w:bottom w:val="single" w:sz="6" w:space="0" w:color="auto"/>
              <w:right w:val="single" w:sz="6" w:space="0" w:color="auto"/>
            </w:tcBorders>
          </w:tcPr>
          <w:p w14:paraId="2AB376FC"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Основание</w:t>
            </w:r>
          </w:p>
        </w:tc>
      </w:tr>
      <w:tr w:rsidR="00B9641D" w14:paraId="5C71E683" w14:textId="77777777">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14:paraId="0B90BC25"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НАО Фонд медицинского социального страхования</w:t>
            </w:r>
          </w:p>
        </w:tc>
        <w:tc>
          <w:tcPr>
            <w:tcW w:w="2283" w:type="dxa"/>
            <w:tcBorders>
              <w:top w:val="single" w:sz="6" w:space="0" w:color="auto"/>
              <w:left w:val="single" w:sz="6" w:space="0" w:color="auto"/>
              <w:bottom w:val="single" w:sz="6" w:space="0" w:color="auto"/>
              <w:right w:val="single" w:sz="6" w:space="0" w:color="auto"/>
            </w:tcBorders>
          </w:tcPr>
          <w:p w14:paraId="4A8E9050"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18 227</w:t>
            </w:r>
          </w:p>
        </w:tc>
        <w:tc>
          <w:tcPr>
            <w:tcW w:w="3901" w:type="dxa"/>
            <w:tcBorders>
              <w:top w:val="single" w:sz="6" w:space="0" w:color="auto"/>
              <w:left w:val="single" w:sz="6" w:space="0" w:color="auto"/>
              <w:bottom w:val="single" w:sz="6" w:space="0" w:color="auto"/>
              <w:right w:val="single" w:sz="6" w:space="0" w:color="auto"/>
            </w:tcBorders>
          </w:tcPr>
          <w:p w14:paraId="5A4321BB"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  Медицинские услуги в рамках ГОМБП, согласно дог.04-0119-00021-06 от 17.07.2019г</w:t>
            </w:r>
          </w:p>
        </w:tc>
      </w:tr>
      <w:tr w:rsidR="00B9641D" w14:paraId="528A9451" w14:textId="77777777">
        <w:tblPrEx>
          <w:tblCellMar>
            <w:top w:w="0" w:type="dxa"/>
            <w:bottom w:w="0" w:type="dxa"/>
          </w:tblCellMar>
        </w:tblPrEx>
        <w:tc>
          <w:tcPr>
            <w:tcW w:w="3155" w:type="dxa"/>
            <w:tcBorders>
              <w:top w:val="single" w:sz="6" w:space="0" w:color="auto"/>
              <w:left w:val="single" w:sz="6" w:space="0" w:color="auto"/>
              <w:bottom w:val="single" w:sz="6" w:space="0" w:color="auto"/>
              <w:right w:val="single" w:sz="6" w:space="0" w:color="auto"/>
            </w:tcBorders>
          </w:tcPr>
          <w:p w14:paraId="18A518CB"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итого</w:t>
            </w:r>
          </w:p>
        </w:tc>
        <w:tc>
          <w:tcPr>
            <w:tcW w:w="2283" w:type="dxa"/>
            <w:tcBorders>
              <w:top w:val="single" w:sz="6" w:space="0" w:color="auto"/>
              <w:left w:val="single" w:sz="6" w:space="0" w:color="auto"/>
              <w:bottom w:val="single" w:sz="6" w:space="0" w:color="auto"/>
              <w:right w:val="single" w:sz="6" w:space="0" w:color="auto"/>
            </w:tcBorders>
          </w:tcPr>
          <w:p w14:paraId="10B4D820"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18 227</w:t>
            </w:r>
          </w:p>
        </w:tc>
        <w:tc>
          <w:tcPr>
            <w:tcW w:w="3901" w:type="dxa"/>
            <w:tcBorders>
              <w:top w:val="single" w:sz="6" w:space="0" w:color="auto"/>
              <w:left w:val="single" w:sz="6" w:space="0" w:color="auto"/>
              <w:bottom w:val="single" w:sz="6" w:space="0" w:color="auto"/>
              <w:right w:val="single" w:sz="6" w:space="0" w:color="auto"/>
            </w:tcBorders>
          </w:tcPr>
          <w:p w14:paraId="04D3F5D5"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p>
        </w:tc>
      </w:tr>
    </w:tbl>
    <w:p w14:paraId="2968BA26" w14:textId="77777777" w:rsidR="00B9641D" w:rsidRDefault="00B9641D" w:rsidP="00B9641D">
      <w:pPr>
        <w:autoSpaceDE w:val="0"/>
        <w:autoSpaceDN w:val="0"/>
        <w:adjustRightInd w:val="0"/>
        <w:spacing w:after="0" w:line="240" w:lineRule="auto"/>
        <w:rPr>
          <w:rFonts w:ascii="Times New Roman CYR" w:hAnsi="Times New Roman CYR" w:cs="Times New Roman CYR"/>
          <w:b/>
          <w:bCs/>
          <w:i/>
          <w:iCs/>
          <w:sz w:val="20"/>
          <w:szCs w:val="20"/>
          <w:lang w:val="kk-KZ"/>
        </w:rPr>
      </w:pPr>
    </w:p>
    <w:p w14:paraId="31BA0BAA"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4. Запасы</w:t>
      </w:r>
    </w:p>
    <w:p w14:paraId="495E33A7"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i/>
          <w:iCs/>
          <w:sz w:val="20"/>
          <w:szCs w:val="20"/>
          <w:lang w:val="kk-KZ"/>
        </w:rPr>
        <w:t>В тысячах казахстанских тенге</w:t>
      </w:r>
      <w:r>
        <w:rPr>
          <w:rFonts w:ascii="Times New Roman CYR" w:hAnsi="Times New Roman CYR" w:cs="Times New Roman CYR"/>
          <w:sz w:val="20"/>
          <w:szCs w:val="20"/>
        </w:rPr>
        <w:t xml:space="preserve">   </w:t>
      </w:r>
    </w:p>
    <w:tbl>
      <w:tblPr>
        <w:tblW w:w="0" w:type="auto"/>
        <w:tblInd w:w="-8" w:type="dxa"/>
        <w:tblLayout w:type="fixed"/>
        <w:tblLook w:val="0000" w:firstRow="0" w:lastRow="0" w:firstColumn="0" w:lastColumn="0" w:noHBand="0" w:noVBand="0"/>
      </w:tblPr>
      <w:tblGrid>
        <w:gridCol w:w="5783"/>
        <w:gridCol w:w="1843"/>
        <w:gridCol w:w="1701"/>
      </w:tblGrid>
      <w:tr w:rsidR="00B9641D" w14:paraId="3FB5D937"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3DF05EAA"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Статьи</w:t>
            </w:r>
          </w:p>
        </w:tc>
        <w:tc>
          <w:tcPr>
            <w:tcW w:w="1843" w:type="dxa"/>
            <w:tcBorders>
              <w:top w:val="single" w:sz="6" w:space="0" w:color="auto"/>
              <w:left w:val="nil"/>
              <w:bottom w:val="single" w:sz="6" w:space="0" w:color="auto"/>
              <w:right w:val="single" w:sz="6" w:space="0" w:color="auto"/>
            </w:tcBorders>
          </w:tcPr>
          <w:p w14:paraId="496C8729"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На 31 .12. 2018 г. </w:t>
            </w:r>
          </w:p>
        </w:tc>
        <w:tc>
          <w:tcPr>
            <w:tcW w:w="1701" w:type="dxa"/>
            <w:tcBorders>
              <w:top w:val="single" w:sz="6" w:space="0" w:color="auto"/>
              <w:left w:val="nil"/>
              <w:bottom w:val="single" w:sz="6" w:space="0" w:color="auto"/>
              <w:right w:val="single" w:sz="6" w:space="0" w:color="auto"/>
            </w:tcBorders>
          </w:tcPr>
          <w:p w14:paraId="6389FCD8"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 31.12.2017 г.</w:t>
            </w:r>
          </w:p>
        </w:tc>
      </w:tr>
      <w:tr w:rsidR="00B9641D" w14:paraId="18601425"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3E5AD84A"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Сырье и материалы</w:t>
            </w:r>
          </w:p>
        </w:tc>
        <w:tc>
          <w:tcPr>
            <w:tcW w:w="1843" w:type="dxa"/>
            <w:tcBorders>
              <w:top w:val="single" w:sz="6" w:space="0" w:color="auto"/>
              <w:left w:val="nil"/>
              <w:bottom w:val="single" w:sz="6" w:space="0" w:color="auto"/>
              <w:right w:val="single" w:sz="6" w:space="0" w:color="auto"/>
            </w:tcBorders>
          </w:tcPr>
          <w:p w14:paraId="3E286966"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748</w:t>
            </w:r>
          </w:p>
        </w:tc>
        <w:tc>
          <w:tcPr>
            <w:tcW w:w="1701" w:type="dxa"/>
            <w:tcBorders>
              <w:top w:val="single" w:sz="6" w:space="0" w:color="auto"/>
              <w:left w:val="nil"/>
              <w:bottom w:val="single" w:sz="6" w:space="0" w:color="auto"/>
              <w:right w:val="single" w:sz="6" w:space="0" w:color="auto"/>
            </w:tcBorders>
          </w:tcPr>
          <w:p w14:paraId="2F6031B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1 068</w:t>
            </w:r>
          </w:p>
        </w:tc>
      </w:tr>
      <w:tr w:rsidR="00B9641D" w14:paraId="3AB353B4"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38F1A10A"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Медикаменты </w:t>
            </w:r>
          </w:p>
        </w:tc>
        <w:tc>
          <w:tcPr>
            <w:tcW w:w="1843" w:type="dxa"/>
            <w:tcBorders>
              <w:top w:val="nil"/>
              <w:left w:val="nil"/>
              <w:bottom w:val="single" w:sz="6" w:space="0" w:color="auto"/>
              <w:right w:val="single" w:sz="6" w:space="0" w:color="auto"/>
            </w:tcBorders>
          </w:tcPr>
          <w:p w14:paraId="28BBCF0E"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21 070</w:t>
            </w:r>
          </w:p>
        </w:tc>
        <w:tc>
          <w:tcPr>
            <w:tcW w:w="1701" w:type="dxa"/>
            <w:tcBorders>
              <w:top w:val="nil"/>
              <w:left w:val="nil"/>
              <w:bottom w:val="single" w:sz="6" w:space="0" w:color="auto"/>
              <w:right w:val="single" w:sz="6" w:space="0" w:color="auto"/>
            </w:tcBorders>
          </w:tcPr>
          <w:p w14:paraId="48031E6F"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25 851</w:t>
            </w:r>
          </w:p>
        </w:tc>
      </w:tr>
      <w:tr w:rsidR="00B9641D" w14:paraId="0443FAC6"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0C9EEFE5"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Мед. инструментарий</w:t>
            </w:r>
          </w:p>
        </w:tc>
        <w:tc>
          <w:tcPr>
            <w:tcW w:w="1843" w:type="dxa"/>
            <w:tcBorders>
              <w:top w:val="nil"/>
              <w:left w:val="nil"/>
              <w:bottom w:val="single" w:sz="6" w:space="0" w:color="auto"/>
              <w:right w:val="single" w:sz="6" w:space="0" w:color="auto"/>
            </w:tcBorders>
          </w:tcPr>
          <w:p w14:paraId="4865CCF4"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1 086</w:t>
            </w:r>
          </w:p>
        </w:tc>
        <w:tc>
          <w:tcPr>
            <w:tcW w:w="1701" w:type="dxa"/>
            <w:tcBorders>
              <w:top w:val="nil"/>
              <w:left w:val="nil"/>
              <w:bottom w:val="single" w:sz="6" w:space="0" w:color="auto"/>
              <w:right w:val="single" w:sz="6" w:space="0" w:color="auto"/>
            </w:tcBorders>
          </w:tcPr>
          <w:p w14:paraId="04747F4A"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259</w:t>
            </w:r>
          </w:p>
        </w:tc>
      </w:tr>
      <w:tr w:rsidR="00B9641D" w14:paraId="0C3FB1DC"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3EF83CF2"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Топливо ГСМ</w:t>
            </w:r>
          </w:p>
        </w:tc>
        <w:tc>
          <w:tcPr>
            <w:tcW w:w="1843" w:type="dxa"/>
            <w:tcBorders>
              <w:top w:val="nil"/>
              <w:left w:val="nil"/>
              <w:bottom w:val="single" w:sz="6" w:space="0" w:color="auto"/>
              <w:right w:val="single" w:sz="6" w:space="0" w:color="auto"/>
            </w:tcBorders>
          </w:tcPr>
          <w:p w14:paraId="5446E089"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149</w:t>
            </w:r>
          </w:p>
        </w:tc>
        <w:tc>
          <w:tcPr>
            <w:tcW w:w="1701" w:type="dxa"/>
            <w:tcBorders>
              <w:top w:val="nil"/>
              <w:left w:val="nil"/>
              <w:bottom w:val="single" w:sz="6" w:space="0" w:color="auto"/>
              <w:right w:val="single" w:sz="6" w:space="0" w:color="auto"/>
            </w:tcBorders>
          </w:tcPr>
          <w:p w14:paraId="3E20D2B1"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p>
        </w:tc>
      </w:tr>
      <w:tr w:rsidR="00B9641D" w14:paraId="1EF9701A"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02970B6F"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Хоз. Товары</w:t>
            </w:r>
          </w:p>
        </w:tc>
        <w:tc>
          <w:tcPr>
            <w:tcW w:w="1843" w:type="dxa"/>
            <w:tcBorders>
              <w:top w:val="nil"/>
              <w:left w:val="nil"/>
              <w:bottom w:val="single" w:sz="6" w:space="0" w:color="auto"/>
              <w:right w:val="single" w:sz="6" w:space="0" w:color="auto"/>
            </w:tcBorders>
          </w:tcPr>
          <w:p w14:paraId="779E51E0"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10 380</w:t>
            </w:r>
          </w:p>
        </w:tc>
        <w:tc>
          <w:tcPr>
            <w:tcW w:w="1701" w:type="dxa"/>
            <w:tcBorders>
              <w:top w:val="nil"/>
              <w:left w:val="nil"/>
              <w:bottom w:val="single" w:sz="6" w:space="0" w:color="auto"/>
              <w:right w:val="single" w:sz="6" w:space="0" w:color="auto"/>
            </w:tcBorders>
          </w:tcPr>
          <w:p w14:paraId="0FB7F332"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8 231</w:t>
            </w:r>
          </w:p>
        </w:tc>
      </w:tr>
      <w:tr w:rsidR="00B9641D" w14:paraId="1C69E0AD"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624E4BFE"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Продукты питания</w:t>
            </w:r>
          </w:p>
        </w:tc>
        <w:tc>
          <w:tcPr>
            <w:tcW w:w="1843" w:type="dxa"/>
            <w:tcBorders>
              <w:top w:val="nil"/>
              <w:left w:val="nil"/>
              <w:bottom w:val="single" w:sz="6" w:space="0" w:color="auto"/>
              <w:right w:val="single" w:sz="6" w:space="0" w:color="auto"/>
            </w:tcBorders>
          </w:tcPr>
          <w:p w14:paraId="70C6321A"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1 778</w:t>
            </w:r>
          </w:p>
        </w:tc>
        <w:tc>
          <w:tcPr>
            <w:tcW w:w="1701" w:type="dxa"/>
            <w:tcBorders>
              <w:top w:val="nil"/>
              <w:left w:val="nil"/>
              <w:bottom w:val="single" w:sz="6" w:space="0" w:color="auto"/>
              <w:right w:val="single" w:sz="6" w:space="0" w:color="auto"/>
            </w:tcBorders>
          </w:tcPr>
          <w:p w14:paraId="7E7CFFAF"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2 037</w:t>
            </w:r>
          </w:p>
        </w:tc>
      </w:tr>
      <w:tr w:rsidR="00B9641D" w14:paraId="6AEDAD8D"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24DD0951"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Итого:</w:t>
            </w:r>
          </w:p>
        </w:tc>
        <w:tc>
          <w:tcPr>
            <w:tcW w:w="1843" w:type="dxa"/>
            <w:tcBorders>
              <w:top w:val="nil"/>
              <w:left w:val="nil"/>
              <w:bottom w:val="single" w:sz="6" w:space="0" w:color="auto"/>
              <w:right w:val="single" w:sz="6" w:space="0" w:color="auto"/>
            </w:tcBorders>
          </w:tcPr>
          <w:p w14:paraId="4EBB324E"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35 211</w:t>
            </w:r>
          </w:p>
        </w:tc>
        <w:tc>
          <w:tcPr>
            <w:tcW w:w="1701" w:type="dxa"/>
            <w:tcBorders>
              <w:top w:val="nil"/>
              <w:left w:val="nil"/>
              <w:bottom w:val="single" w:sz="6" w:space="0" w:color="auto"/>
              <w:right w:val="single" w:sz="6" w:space="0" w:color="auto"/>
            </w:tcBorders>
          </w:tcPr>
          <w:p w14:paraId="7E85B7EB"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37 446</w:t>
            </w:r>
          </w:p>
        </w:tc>
      </w:tr>
    </w:tbl>
    <w:p w14:paraId="3B27EBBD"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14:paraId="058B92B2"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lang w:val="kk-KZ"/>
        </w:rPr>
      </w:pPr>
      <w:r>
        <w:rPr>
          <w:rFonts w:ascii="Times New Roman CYR" w:hAnsi="Times New Roman CYR" w:cs="Times New Roman CYR"/>
          <w:sz w:val="20"/>
          <w:szCs w:val="20"/>
          <w:lang w:val="kk-KZ"/>
        </w:rPr>
        <w:t>Согласно Учетной Политике Предприятия инвентаризация запасов проводится ежегодно. По состоянию на 31 декабря 2018 года товарно-материальные запасы составили 35 211 тыс.тенге.</w:t>
      </w:r>
    </w:p>
    <w:p w14:paraId="568772C1"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Прочие краткосрочные активы</w:t>
      </w:r>
    </w:p>
    <w:p w14:paraId="254A49E1" w14:textId="77777777" w:rsidR="00B9641D" w:rsidRDefault="00B9641D" w:rsidP="00B9641D">
      <w:pPr>
        <w:autoSpaceDE w:val="0"/>
        <w:autoSpaceDN w:val="0"/>
        <w:adjustRightInd w:val="0"/>
        <w:spacing w:after="0" w:line="240" w:lineRule="auto"/>
        <w:jc w:val="both"/>
        <w:rPr>
          <w:rFonts w:ascii="Times New Roman CYR" w:hAnsi="Times New Roman CYR" w:cs="Times New Roman CYR"/>
          <w:i/>
          <w:iCs/>
          <w:sz w:val="20"/>
          <w:szCs w:val="20"/>
          <w:lang w:val="kk-KZ"/>
        </w:rPr>
      </w:pPr>
      <w:r>
        <w:rPr>
          <w:rFonts w:ascii="Times New Roman CYR" w:hAnsi="Times New Roman CYR" w:cs="Times New Roman CYR"/>
          <w:i/>
          <w:iCs/>
          <w:sz w:val="20"/>
          <w:szCs w:val="20"/>
          <w:lang w:val="kk-KZ"/>
        </w:rPr>
        <w:t>В тысячах казахстанских тенге</w:t>
      </w:r>
    </w:p>
    <w:tbl>
      <w:tblPr>
        <w:tblW w:w="0" w:type="auto"/>
        <w:tblInd w:w="-8" w:type="dxa"/>
        <w:tblLayout w:type="fixed"/>
        <w:tblLook w:val="0000" w:firstRow="0" w:lastRow="0" w:firstColumn="0" w:lastColumn="0" w:noHBand="0" w:noVBand="0"/>
      </w:tblPr>
      <w:tblGrid>
        <w:gridCol w:w="5783"/>
        <w:gridCol w:w="1843"/>
        <w:gridCol w:w="1701"/>
      </w:tblGrid>
      <w:tr w:rsidR="00B9641D" w14:paraId="3913B6B9"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2E010891"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Статьи</w:t>
            </w:r>
          </w:p>
        </w:tc>
        <w:tc>
          <w:tcPr>
            <w:tcW w:w="1843" w:type="dxa"/>
            <w:tcBorders>
              <w:top w:val="single" w:sz="6" w:space="0" w:color="auto"/>
              <w:left w:val="nil"/>
              <w:bottom w:val="single" w:sz="6" w:space="0" w:color="auto"/>
              <w:right w:val="single" w:sz="6" w:space="0" w:color="auto"/>
            </w:tcBorders>
          </w:tcPr>
          <w:p w14:paraId="78B2759E"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 31.12.2018 г.</w:t>
            </w:r>
          </w:p>
        </w:tc>
        <w:tc>
          <w:tcPr>
            <w:tcW w:w="1701" w:type="dxa"/>
            <w:tcBorders>
              <w:top w:val="single" w:sz="6" w:space="0" w:color="auto"/>
              <w:left w:val="nil"/>
              <w:bottom w:val="single" w:sz="6" w:space="0" w:color="auto"/>
              <w:right w:val="single" w:sz="6" w:space="0" w:color="auto"/>
            </w:tcBorders>
          </w:tcPr>
          <w:p w14:paraId="71573185"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 31.12.2017 г.</w:t>
            </w:r>
          </w:p>
        </w:tc>
      </w:tr>
      <w:tr w:rsidR="00B9641D" w14:paraId="301961DE"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4455B757"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Краткосрочные авансы выданные</w:t>
            </w:r>
          </w:p>
        </w:tc>
        <w:tc>
          <w:tcPr>
            <w:tcW w:w="1843" w:type="dxa"/>
            <w:tcBorders>
              <w:top w:val="single" w:sz="6" w:space="0" w:color="auto"/>
              <w:left w:val="nil"/>
              <w:bottom w:val="single" w:sz="6" w:space="0" w:color="auto"/>
              <w:right w:val="single" w:sz="6" w:space="0" w:color="auto"/>
            </w:tcBorders>
          </w:tcPr>
          <w:p w14:paraId="2767602B"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1 511</w:t>
            </w:r>
          </w:p>
        </w:tc>
        <w:tc>
          <w:tcPr>
            <w:tcW w:w="1701" w:type="dxa"/>
            <w:tcBorders>
              <w:top w:val="single" w:sz="6" w:space="0" w:color="auto"/>
              <w:left w:val="nil"/>
              <w:bottom w:val="single" w:sz="6" w:space="0" w:color="auto"/>
              <w:right w:val="single" w:sz="6" w:space="0" w:color="auto"/>
            </w:tcBorders>
          </w:tcPr>
          <w:p w14:paraId="43E12A1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3 463</w:t>
            </w:r>
          </w:p>
        </w:tc>
      </w:tr>
      <w:tr w:rsidR="00B9641D" w14:paraId="79BF24ED"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58CC587D"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Краткосрочная дебиторская задолженность работников</w:t>
            </w:r>
          </w:p>
        </w:tc>
        <w:tc>
          <w:tcPr>
            <w:tcW w:w="1843" w:type="dxa"/>
            <w:tcBorders>
              <w:top w:val="single" w:sz="6" w:space="0" w:color="auto"/>
              <w:left w:val="nil"/>
              <w:bottom w:val="single" w:sz="6" w:space="0" w:color="auto"/>
              <w:right w:val="single" w:sz="6" w:space="0" w:color="auto"/>
            </w:tcBorders>
          </w:tcPr>
          <w:p w14:paraId="326BA142"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w:t>
            </w:r>
          </w:p>
        </w:tc>
        <w:tc>
          <w:tcPr>
            <w:tcW w:w="1701" w:type="dxa"/>
            <w:tcBorders>
              <w:top w:val="single" w:sz="6" w:space="0" w:color="auto"/>
              <w:left w:val="nil"/>
              <w:bottom w:val="single" w:sz="6" w:space="0" w:color="auto"/>
              <w:right w:val="single" w:sz="6" w:space="0" w:color="auto"/>
            </w:tcBorders>
          </w:tcPr>
          <w:p w14:paraId="66161F64"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1 255</w:t>
            </w:r>
          </w:p>
        </w:tc>
      </w:tr>
      <w:tr w:rsidR="00B9641D" w14:paraId="2A42A6A1"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34F8A3FD"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rPr>
              <w:t>Прочие налоги и другие обязательные платежи в бюджет</w:t>
            </w:r>
          </w:p>
        </w:tc>
        <w:tc>
          <w:tcPr>
            <w:tcW w:w="1843" w:type="dxa"/>
            <w:tcBorders>
              <w:top w:val="single" w:sz="6" w:space="0" w:color="auto"/>
              <w:left w:val="nil"/>
              <w:bottom w:val="single" w:sz="6" w:space="0" w:color="auto"/>
              <w:right w:val="single" w:sz="6" w:space="0" w:color="auto"/>
            </w:tcBorders>
          </w:tcPr>
          <w:p w14:paraId="41B7FF8B"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3 441</w:t>
            </w:r>
          </w:p>
        </w:tc>
        <w:tc>
          <w:tcPr>
            <w:tcW w:w="1701" w:type="dxa"/>
            <w:tcBorders>
              <w:top w:val="single" w:sz="6" w:space="0" w:color="auto"/>
              <w:left w:val="nil"/>
              <w:bottom w:val="single" w:sz="6" w:space="0" w:color="auto"/>
              <w:right w:val="single" w:sz="6" w:space="0" w:color="auto"/>
            </w:tcBorders>
          </w:tcPr>
          <w:p w14:paraId="4AD36125"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w:t>
            </w:r>
          </w:p>
        </w:tc>
      </w:tr>
      <w:tr w:rsidR="00B9641D" w14:paraId="1D768EE2"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59FF2E53"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Итого:             </w:t>
            </w:r>
          </w:p>
        </w:tc>
        <w:tc>
          <w:tcPr>
            <w:tcW w:w="1843" w:type="dxa"/>
            <w:tcBorders>
              <w:top w:val="single" w:sz="6" w:space="0" w:color="auto"/>
              <w:left w:val="single" w:sz="6" w:space="0" w:color="auto"/>
              <w:bottom w:val="single" w:sz="6" w:space="0" w:color="auto"/>
              <w:right w:val="single" w:sz="6" w:space="0" w:color="auto"/>
            </w:tcBorders>
          </w:tcPr>
          <w:p w14:paraId="2DA11D11"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4 952</w:t>
            </w:r>
          </w:p>
        </w:tc>
        <w:tc>
          <w:tcPr>
            <w:tcW w:w="1701" w:type="dxa"/>
            <w:tcBorders>
              <w:top w:val="single" w:sz="6" w:space="0" w:color="auto"/>
              <w:left w:val="single" w:sz="6" w:space="0" w:color="auto"/>
              <w:bottom w:val="single" w:sz="6" w:space="0" w:color="auto"/>
              <w:right w:val="single" w:sz="6" w:space="0" w:color="auto"/>
            </w:tcBorders>
          </w:tcPr>
          <w:p w14:paraId="18E4D2C5"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4 718</w:t>
            </w:r>
          </w:p>
        </w:tc>
      </w:tr>
    </w:tbl>
    <w:p w14:paraId="68543A3B"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p>
    <w:p w14:paraId="024AEA3D" w14:textId="77777777" w:rsidR="00B9641D" w:rsidRDefault="00B9641D" w:rsidP="00B9641D">
      <w:pPr>
        <w:autoSpaceDE w:val="0"/>
        <w:autoSpaceDN w:val="0"/>
        <w:adjustRightInd w:val="0"/>
        <w:spacing w:after="0" w:line="240" w:lineRule="auto"/>
        <w:rPr>
          <w:rFonts w:ascii="Times New Roman CYR" w:hAnsi="Times New Roman CYR" w:cs="Times New Roman CYR"/>
          <w:b/>
          <w:bCs/>
          <w:i/>
          <w:iCs/>
          <w:sz w:val="20"/>
          <w:szCs w:val="20"/>
          <w:lang w:val="kk-KZ"/>
        </w:rPr>
      </w:pPr>
      <w:r>
        <w:rPr>
          <w:rFonts w:ascii="Times New Roman CYR" w:hAnsi="Times New Roman CYR" w:cs="Times New Roman CYR"/>
          <w:b/>
          <w:bCs/>
          <w:i/>
          <w:iCs/>
          <w:sz w:val="20"/>
          <w:szCs w:val="20"/>
          <w:lang w:val="kk-KZ"/>
        </w:rPr>
        <w:t>Расшифровка сумм авансов выданных представлена в таблице ниже:</w:t>
      </w:r>
    </w:p>
    <w:p w14:paraId="0F08E2DB"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i/>
          <w:iCs/>
          <w:sz w:val="20"/>
          <w:szCs w:val="20"/>
          <w:lang w:val="kk-KZ"/>
        </w:rPr>
        <w:t>В тысячах казахстанских тенге</w:t>
      </w:r>
      <w:r>
        <w:rPr>
          <w:rFonts w:ascii="Times New Roman CYR" w:hAnsi="Times New Roman CYR" w:cs="Times New Roman CYR"/>
          <w:sz w:val="20"/>
          <w:szCs w:val="20"/>
        </w:rPr>
        <w:t xml:space="preserve">   </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9"/>
        <w:gridCol w:w="850"/>
        <w:gridCol w:w="2540"/>
      </w:tblGrid>
      <w:tr w:rsidR="00B9641D" w14:paraId="31B70898" w14:textId="77777777">
        <w:tblPrEx>
          <w:tblCellMar>
            <w:top w:w="0" w:type="dxa"/>
            <w:bottom w:w="0" w:type="dxa"/>
          </w:tblCellMar>
        </w:tblPrEx>
        <w:tc>
          <w:tcPr>
            <w:tcW w:w="5949" w:type="dxa"/>
            <w:tcBorders>
              <w:top w:val="single" w:sz="6" w:space="0" w:color="auto"/>
              <w:left w:val="single" w:sz="6" w:space="0" w:color="auto"/>
              <w:bottom w:val="single" w:sz="6" w:space="0" w:color="auto"/>
              <w:right w:val="single" w:sz="6" w:space="0" w:color="auto"/>
            </w:tcBorders>
          </w:tcPr>
          <w:p w14:paraId="62F3A3FB"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Наименование  дебитора</w:t>
            </w:r>
          </w:p>
        </w:tc>
        <w:tc>
          <w:tcPr>
            <w:tcW w:w="850" w:type="dxa"/>
            <w:tcBorders>
              <w:top w:val="single" w:sz="6" w:space="0" w:color="auto"/>
              <w:left w:val="single" w:sz="6" w:space="0" w:color="auto"/>
              <w:bottom w:val="single" w:sz="6" w:space="0" w:color="auto"/>
              <w:right w:val="single" w:sz="6" w:space="0" w:color="auto"/>
            </w:tcBorders>
          </w:tcPr>
          <w:p w14:paraId="37E6BC69"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Сумма</w:t>
            </w:r>
          </w:p>
        </w:tc>
        <w:tc>
          <w:tcPr>
            <w:tcW w:w="2540" w:type="dxa"/>
            <w:tcBorders>
              <w:top w:val="single" w:sz="6" w:space="0" w:color="auto"/>
              <w:left w:val="single" w:sz="6" w:space="0" w:color="auto"/>
              <w:bottom w:val="single" w:sz="6" w:space="0" w:color="auto"/>
              <w:right w:val="single" w:sz="6" w:space="0" w:color="auto"/>
            </w:tcBorders>
          </w:tcPr>
          <w:p w14:paraId="29D6D506"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Основание</w:t>
            </w:r>
          </w:p>
        </w:tc>
      </w:tr>
      <w:tr w:rsidR="00B9641D" w14:paraId="0F6D047E" w14:textId="77777777">
        <w:tblPrEx>
          <w:tblCellMar>
            <w:top w:w="0" w:type="dxa"/>
            <w:bottom w:w="0" w:type="dxa"/>
          </w:tblCellMar>
        </w:tblPrEx>
        <w:tc>
          <w:tcPr>
            <w:tcW w:w="5949" w:type="dxa"/>
            <w:tcBorders>
              <w:top w:val="single" w:sz="6" w:space="0" w:color="auto"/>
              <w:left w:val="single" w:sz="6" w:space="0" w:color="auto"/>
              <w:bottom w:val="single" w:sz="6" w:space="0" w:color="auto"/>
              <w:right w:val="single" w:sz="6" w:space="0" w:color="auto"/>
            </w:tcBorders>
          </w:tcPr>
          <w:p w14:paraId="55D178A6"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ИП "Изекенов М" </w:t>
            </w:r>
          </w:p>
        </w:tc>
        <w:tc>
          <w:tcPr>
            <w:tcW w:w="850" w:type="dxa"/>
            <w:tcBorders>
              <w:top w:val="single" w:sz="6" w:space="0" w:color="auto"/>
              <w:left w:val="single" w:sz="6" w:space="0" w:color="auto"/>
              <w:bottom w:val="single" w:sz="6" w:space="0" w:color="auto"/>
              <w:right w:val="single" w:sz="6" w:space="0" w:color="auto"/>
            </w:tcBorders>
          </w:tcPr>
          <w:p w14:paraId="600E5271"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1 251</w:t>
            </w:r>
          </w:p>
        </w:tc>
        <w:tc>
          <w:tcPr>
            <w:tcW w:w="2540" w:type="dxa"/>
            <w:tcBorders>
              <w:top w:val="single" w:sz="6" w:space="0" w:color="auto"/>
              <w:left w:val="single" w:sz="6" w:space="0" w:color="auto"/>
              <w:bottom w:val="single" w:sz="6" w:space="0" w:color="auto"/>
              <w:right w:val="single" w:sz="6" w:space="0" w:color="auto"/>
            </w:tcBorders>
          </w:tcPr>
          <w:p w14:paraId="207DA699"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За продукты питания</w:t>
            </w:r>
          </w:p>
        </w:tc>
      </w:tr>
      <w:tr w:rsidR="00B9641D" w14:paraId="45831E7A" w14:textId="77777777">
        <w:tblPrEx>
          <w:tblCellMar>
            <w:top w:w="0" w:type="dxa"/>
            <w:bottom w:w="0" w:type="dxa"/>
          </w:tblCellMar>
        </w:tblPrEx>
        <w:tc>
          <w:tcPr>
            <w:tcW w:w="5949" w:type="dxa"/>
            <w:tcBorders>
              <w:top w:val="single" w:sz="6" w:space="0" w:color="auto"/>
              <w:left w:val="single" w:sz="6" w:space="0" w:color="auto"/>
              <w:bottom w:val="single" w:sz="6" w:space="0" w:color="auto"/>
              <w:right w:val="single" w:sz="6" w:space="0" w:color="auto"/>
            </w:tcBorders>
          </w:tcPr>
          <w:p w14:paraId="6451FF22"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lastRenderedPageBreak/>
              <w:t>КГП на ПХВ  Атырауский обл.онко диспансер</w:t>
            </w:r>
          </w:p>
        </w:tc>
        <w:tc>
          <w:tcPr>
            <w:tcW w:w="850" w:type="dxa"/>
            <w:tcBorders>
              <w:top w:val="single" w:sz="6" w:space="0" w:color="auto"/>
              <w:left w:val="single" w:sz="6" w:space="0" w:color="auto"/>
              <w:bottom w:val="single" w:sz="6" w:space="0" w:color="auto"/>
              <w:right w:val="single" w:sz="6" w:space="0" w:color="auto"/>
            </w:tcBorders>
          </w:tcPr>
          <w:p w14:paraId="38B59F62"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103</w:t>
            </w:r>
          </w:p>
        </w:tc>
        <w:tc>
          <w:tcPr>
            <w:tcW w:w="2540" w:type="dxa"/>
            <w:tcBorders>
              <w:top w:val="single" w:sz="6" w:space="0" w:color="auto"/>
              <w:left w:val="single" w:sz="6" w:space="0" w:color="auto"/>
              <w:bottom w:val="single" w:sz="6" w:space="0" w:color="auto"/>
              <w:right w:val="single" w:sz="6" w:space="0" w:color="auto"/>
            </w:tcBorders>
          </w:tcPr>
          <w:p w14:paraId="2AB038E3"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Медицинские услуги</w:t>
            </w:r>
          </w:p>
        </w:tc>
      </w:tr>
      <w:tr w:rsidR="00B9641D" w14:paraId="30417F0A" w14:textId="77777777">
        <w:tblPrEx>
          <w:tblCellMar>
            <w:top w:w="0" w:type="dxa"/>
            <w:bottom w:w="0" w:type="dxa"/>
          </w:tblCellMar>
        </w:tblPrEx>
        <w:tc>
          <w:tcPr>
            <w:tcW w:w="5949" w:type="dxa"/>
            <w:tcBorders>
              <w:top w:val="single" w:sz="6" w:space="0" w:color="auto"/>
              <w:left w:val="single" w:sz="6" w:space="0" w:color="auto"/>
              <w:bottom w:val="single" w:sz="6" w:space="0" w:color="auto"/>
              <w:right w:val="single" w:sz="6" w:space="0" w:color="auto"/>
            </w:tcBorders>
          </w:tcPr>
          <w:p w14:paraId="5235092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КГП на ПХВ  Атырауский кардиологический центр</w:t>
            </w:r>
          </w:p>
        </w:tc>
        <w:tc>
          <w:tcPr>
            <w:tcW w:w="850" w:type="dxa"/>
            <w:tcBorders>
              <w:top w:val="single" w:sz="6" w:space="0" w:color="auto"/>
              <w:left w:val="single" w:sz="6" w:space="0" w:color="auto"/>
              <w:bottom w:val="single" w:sz="6" w:space="0" w:color="auto"/>
              <w:right w:val="single" w:sz="6" w:space="0" w:color="auto"/>
            </w:tcBorders>
          </w:tcPr>
          <w:p w14:paraId="57AC3CE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540" w:type="dxa"/>
            <w:tcBorders>
              <w:top w:val="single" w:sz="6" w:space="0" w:color="auto"/>
              <w:left w:val="single" w:sz="6" w:space="0" w:color="auto"/>
              <w:bottom w:val="single" w:sz="6" w:space="0" w:color="auto"/>
              <w:right w:val="single" w:sz="6" w:space="0" w:color="auto"/>
            </w:tcBorders>
          </w:tcPr>
          <w:p w14:paraId="05A89AA6"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Медицинские услуги</w:t>
            </w:r>
          </w:p>
        </w:tc>
      </w:tr>
      <w:tr w:rsidR="00B9641D" w14:paraId="6B1A47C4" w14:textId="77777777">
        <w:tblPrEx>
          <w:tblCellMar>
            <w:top w:w="0" w:type="dxa"/>
            <w:bottom w:w="0" w:type="dxa"/>
          </w:tblCellMar>
        </w:tblPrEx>
        <w:tc>
          <w:tcPr>
            <w:tcW w:w="5949" w:type="dxa"/>
            <w:tcBorders>
              <w:top w:val="single" w:sz="6" w:space="0" w:color="auto"/>
              <w:left w:val="single" w:sz="6" w:space="0" w:color="auto"/>
              <w:bottom w:val="single" w:sz="6" w:space="0" w:color="auto"/>
              <w:right w:val="single" w:sz="6" w:space="0" w:color="auto"/>
            </w:tcBorders>
          </w:tcPr>
          <w:p w14:paraId="5BB366F7"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КГП "Атырау Су Арнасы"</w:t>
            </w:r>
          </w:p>
        </w:tc>
        <w:tc>
          <w:tcPr>
            <w:tcW w:w="850" w:type="dxa"/>
            <w:tcBorders>
              <w:top w:val="single" w:sz="6" w:space="0" w:color="auto"/>
              <w:left w:val="single" w:sz="6" w:space="0" w:color="auto"/>
              <w:bottom w:val="single" w:sz="6" w:space="0" w:color="auto"/>
              <w:right w:val="single" w:sz="6" w:space="0" w:color="auto"/>
            </w:tcBorders>
          </w:tcPr>
          <w:p w14:paraId="0C8204C0"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w:t>
            </w:r>
          </w:p>
        </w:tc>
        <w:tc>
          <w:tcPr>
            <w:tcW w:w="2540" w:type="dxa"/>
            <w:tcBorders>
              <w:top w:val="single" w:sz="6" w:space="0" w:color="auto"/>
              <w:left w:val="single" w:sz="6" w:space="0" w:color="auto"/>
              <w:bottom w:val="single" w:sz="6" w:space="0" w:color="auto"/>
              <w:right w:val="single" w:sz="6" w:space="0" w:color="auto"/>
            </w:tcBorders>
          </w:tcPr>
          <w:p w14:paraId="72FCE641"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Коммунальные  услуги</w:t>
            </w:r>
          </w:p>
        </w:tc>
      </w:tr>
      <w:tr w:rsidR="00B9641D" w14:paraId="2B92977F" w14:textId="77777777">
        <w:tblPrEx>
          <w:tblCellMar>
            <w:top w:w="0" w:type="dxa"/>
            <w:bottom w:w="0" w:type="dxa"/>
          </w:tblCellMar>
        </w:tblPrEx>
        <w:tc>
          <w:tcPr>
            <w:tcW w:w="5949" w:type="dxa"/>
            <w:tcBorders>
              <w:top w:val="single" w:sz="6" w:space="0" w:color="auto"/>
              <w:left w:val="single" w:sz="6" w:space="0" w:color="auto"/>
              <w:bottom w:val="single" w:sz="6" w:space="0" w:color="auto"/>
              <w:right w:val="single" w:sz="6" w:space="0" w:color="auto"/>
            </w:tcBorders>
          </w:tcPr>
          <w:p w14:paraId="6A4029A7"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Эдельвейс</w:t>
            </w:r>
          </w:p>
        </w:tc>
        <w:tc>
          <w:tcPr>
            <w:tcW w:w="850" w:type="dxa"/>
            <w:tcBorders>
              <w:top w:val="single" w:sz="6" w:space="0" w:color="auto"/>
              <w:left w:val="single" w:sz="6" w:space="0" w:color="auto"/>
              <w:bottom w:val="single" w:sz="6" w:space="0" w:color="auto"/>
              <w:right w:val="single" w:sz="6" w:space="0" w:color="auto"/>
            </w:tcBorders>
          </w:tcPr>
          <w:p w14:paraId="3A8AEAD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540" w:type="dxa"/>
            <w:tcBorders>
              <w:top w:val="single" w:sz="6" w:space="0" w:color="auto"/>
              <w:left w:val="single" w:sz="6" w:space="0" w:color="auto"/>
              <w:bottom w:val="single" w:sz="6" w:space="0" w:color="auto"/>
              <w:right w:val="single" w:sz="6" w:space="0" w:color="auto"/>
            </w:tcBorders>
          </w:tcPr>
          <w:p w14:paraId="7E5F5D7E"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Медицинские услуги</w:t>
            </w:r>
          </w:p>
        </w:tc>
      </w:tr>
      <w:tr w:rsidR="00B9641D" w14:paraId="4A0E0F10" w14:textId="77777777">
        <w:tblPrEx>
          <w:tblCellMar>
            <w:top w:w="0" w:type="dxa"/>
            <w:bottom w:w="0" w:type="dxa"/>
          </w:tblCellMar>
        </w:tblPrEx>
        <w:tc>
          <w:tcPr>
            <w:tcW w:w="5949" w:type="dxa"/>
            <w:tcBorders>
              <w:top w:val="single" w:sz="6" w:space="0" w:color="auto"/>
              <w:left w:val="single" w:sz="6" w:space="0" w:color="auto"/>
              <w:bottom w:val="single" w:sz="6" w:space="0" w:color="auto"/>
              <w:right w:val="single" w:sz="6" w:space="0" w:color="auto"/>
            </w:tcBorders>
          </w:tcPr>
          <w:p w14:paraId="31CAAC31"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итого</w:t>
            </w:r>
          </w:p>
        </w:tc>
        <w:tc>
          <w:tcPr>
            <w:tcW w:w="850" w:type="dxa"/>
            <w:tcBorders>
              <w:top w:val="single" w:sz="6" w:space="0" w:color="auto"/>
              <w:left w:val="single" w:sz="6" w:space="0" w:color="auto"/>
              <w:bottom w:val="single" w:sz="6" w:space="0" w:color="auto"/>
              <w:right w:val="single" w:sz="6" w:space="0" w:color="auto"/>
            </w:tcBorders>
          </w:tcPr>
          <w:p w14:paraId="473CB176"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1 511</w:t>
            </w:r>
          </w:p>
        </w:tc>
        <w:tc>
          <w:tcPr>
            <w:tcW w:w="2540" w:type="dxa"/>
            <w:tcBorders>
              <w:top w:val="single" w:sz="6" w:space="0" w:color="auto"/>
              <w:left w:val="single" w:sz="6" w:space="0" w:color="auto"/>
              <w:bottom w:val="single" w:sz="6" w:space="0" w:color="auto"/>
              <w:right w:val="single" w:sz="6" w:space="0" w:color="auto"/>
            </w:tcBorders>
          </w:tcPr>
          <w:p w14:paraId="7E70D7A7"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p>
        </w:tc>
      </w:tr>
    </w:tbl>
    <w:p w14:paraId="1864BA26"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p>
    <w:p w14:paraId="6B45F568" w14:textId="77777777" w:rsidR="00B9641D" w:rsidRDefault="00B9641D" w:rsidP="00B9641D">
      <w:pPr>
        <w:autoSpaceDE w:val="0"/>
        <w:autoSpaceDN w:val="0"/>
        <w:adjustRightInd w:val="0"/>
        <w:spacing w:after="0" w:line="240" w:lineRule="auto"/>
        <w:rPr>
          <w:rFonts w:ascii="Times New Roman CYR" w:hAnsi="Times New Roman CYR" w:cs="Times New Roman CYR"/>
          <w:b/>
          <w:bCs/>
          <w:i/>
          <w:iCs/>
          <w:sz w:val="20"/>
          <w:szCs w:val="20"/>
          <w:lang w:val="kk-KZ"/>
        </w:rPr>
      </w:pPr>
      <w:r>
        <w:rPr>
          <w:rFonts w:ascii="Times New Roman CYR" w:hAnsi="Times New Roman CYR" w:cs="Times New Roman CYR"/>
          <w:b/>
          <w:bCs/>
          <w:i/>
          <w:iCs/>
          <w:sz w:val="20"/>
          <w:szCs w:val="20"/>
          <w:lang w:val="kk-KZ"/>
        </w:rPr>
        <w:t>Расшифровка сумм прочих налогов и других обязательных платежей представлена в таблице ниже:</w:t>
      </w:r>
    </w:p>
    <w:p w14:paraId="75E47A0F"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i/>
          <w:iCs/>
          <w:sz w:val="20"/>
          <w:szCs w:val="20"/>
          <w:lang w:val="kk-KZ"/>
        </w:rPr>
        <w:t>В тысячах казахстанских тенге</w:t>
      </w:r>
      <w:r>
        <w:rPr>
          <w:rFonts w:ascii="Times New Roman CYR" w:hAnsi="Times New Roman CYR" w:cs="Times New Roman CYR"/>
          <w:sz w:val="20"/>
          <w:szCs w:val="20"/>
        </w:rPr>
        <w:t xml:space="preserve">   </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8"/>
        <w:gridCol w:w="850"/>
        <w:gridCol w:w="1831"/>
      </w:tblGrid>
      <w:tr w:rsidR="00B9641D" w14:paraId="4940F418" w14:textId="77777777">
        <w:tblPrEx>
          <w:tblCellMar>
            <w:top w:w="0" w:type="dxa"/>
            <w:bottom w:w="0" w:type="dxa"/>
          </w:tblCellMar>
        </w:tblPrEx>
        <w:tc>
          <w:tcPr>
            <w:tcW w:w="6658" w:type="dxa"/>
            <w:tcBorders>
              <w:top w:val="single" w:sz="6" w:space="0" w:color="auto"/>
              <w:left w:val="single" w:sz="6" w:space="0" w:color="auto"/>
              <w:bottom w:val="single" w:sz="6" w:space="0" w:color="auto"/>
              <w:right w:val="single" w:sz="6" w:space="0" w:color="auto"/>
            </w:tcBorders>
          </w:tcPr>
          <w:p w14:paraId="592B8536"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Наименование  дебитора</w:t>
            </w:r>
          </w:p>
        </w:tc>
        <w:tc>
          <w:tcPr>
            <w:tcW w:w="850" w:type="dxa"/>
            <w:tcBorders>
              <w:top w:val="single" w:sz="6" w:space="0" w:color="auto"/>
              <w:left w:val="single" w:sz="6" w:space="0" w:color="auto"/>
              <w:bottom w:val="single" w:sz="6" w:space="0" w:color="auto"/>
              <w:right w:val="single" w:sz="6" w:space="0" w:color="auto"/>
            </w:tcBorders>
          </w:tcPr>
          <w:p w14:paraId="75A25AE1"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Сумма</w:t>
            </w:r>
          </w:p>
        </w:tc>
        <w:tc>
          <w:tcPr>
            <w:tcW w:w="1831" w:type="dxa"/>
            <w:tcBorders>
              <w:top w:val="single" w:sz="6" w:space="0" w:color="auto"/>
              <w:left w:val="single" w:sz="6" w:space="0" w:color="auto"/>
              <w:bottom w:val="single" w:sz="6" w:space="0" w:color="auto"/>
              <w:right w:val="single" w:sz="6" w:space="0" w:color="auto"/>
            </w:tcBorders>
          </w:tcPr>
          <w:p w14:paraId="70856A03"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Основание</w:t>
            </w:r>
          </w:p>
        </w:tc>
      </w:tr>
      <w:tr w:rsidR="00B9641D" w14:paraId="012C983B" w14:textId="77777777">
        <w:tblPrEx>
          <w:tblCellMar>
            <w:top w:w="0" w:type="dxa"/>
            <w:bottom w:w="0" w:type="dxa"/>
          </w:tblCellMar>
        </w:tblPrEx>
        <w:tc>
          <w:tcPr>
            <w:tcW w:w="6658" w:type="dxa"/>
            <w:tcBorders>
              <w:top w:val="single" w:sz="6" w:space="0" w:color="auto"/>
              <w:left w:val="single" w:sz="6" w:space="0" w:color="auto"/>
              <w:bottom w:val="single" w:sz="6" w:space="0" w:color="auto"/>
              <w:right w:val="single" w:sz="6" w:space="0" w:color="auto"/>
            </w:tcBorders>
          </w:tcPr>
          <w:p w14:paraId="5BE11210"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Обязательства по социальным отчислениям</w:t>
            </w:r>
          </w:p>
        </w:tc>
        <w:tc>
          <w:tcPr>
            <w:tcW w:w="850" w:type="dxa"/>
            <w:tcBorders>
              <w:top w:val="single" w:sz="6" w:space="0" w:color="auto"/>
              <w:left w:val="single" w:sz="6" w:space="0" w:color="auto"/>
              <w:bottom w:val="single" w:sz="6" w:space="0" w:color="auto"/>
              <w:right w:val="single" w:sz="6" w:space="0" w:color="auto"/>
            </w:tcBorders>
          </w:tcPr>
          <w:p w14:paraId="647EC561"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401</w:t>
            </w:r>
          </w:p>
        </w:tc>
        <w:tc>
          <w:tcPr>
            <w:tcW w:w="1831" w:type="dxa"/>
            <w:tcBorders>
              <w:top w:val="single" w:sz="6" w:space="0" w:color="auto"/>
              <w:left w:val="single" w:sz="6" w:space="0" w:color="auto"/>
              <w:bottom w:val="single" w:sz="6" w:space="0" w:color="auto"/>
              <w:right w:val="single" w:sz="6" w:space="0" w:color="auto"/>
            </w:tcBorders>
          </w:tcPr>
          <w:p w14:paraId="6E6704B5"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переплата</w:t>
            </w:r>
          </w:p>
        </w:tc>
      </w:tr>
      <w:tr w:rsidR="00B9641D" w14:paraId="71E9DCEF" w14:textId="77777777">
        <w:tblPrEx>
          <w:tblCellMar>
            <w:top w:w="0" w:type="dxa"/>
            <w:bottom w:w="0" w:type="dxa"/>
          </w:tblCellMar>
        </w:tblPrEx>
        <w:tc>
          <w:tcPr>
            <w:tcW w:w="6658" w:type="dxa"/>
            <w:tcBorders>
              <w:top w:val="single" w:sz="6" w:space="0" w:color="auto"/>
              <w:left w:val="single" w:sz="6" w:space="0" w:color="auto"/>
              <w:bottom w:val="single" w:sz="6" w:space="0" w:color="auto"/>
              <w:right w:val="single" w:sz="6" w:space="0" w:color="auto"/>
            </w:tcBorders>
          </w:tcPr>
          <w:p w14:paraId="26D8C84E"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Обязательства по отчислениям на социальное медицинское страхование</w:t>
            </w:r>
          </w:p>
        </w:tc>
        <w:tc>
          <w:tcPr>
            <w:tcW w:w="850" w:type="dxa"/>
            <w:tcBorders>
              <w:top w:val="single" w:sz="6" w:space="0" w:color="auto"/>
              <w:left w:val="single" w:sz="6" w:space="0" w:color="auto"/>
              <w:bottom w:val="single" w:sz="6" w:space="0" w:color="auto"/>
              <w:right w:val="single" w:sz="6" w:space="0" w:color="auto"/>
            </w:tcBorders>
          </w:tcPr>
          <w:p w14:paraId="65892D01"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498</w:t>
            </w:r>
          </w:p>
        </w:tc>
        <w:tc>
          <w:tcPr>
            <w:tcW w:w="1831" w:type="dxa"/>
            <w:tcBorders>
              <w:top w:val="single" w:sz="6" w:space="0" w:color="auto"/>
              <w:left w:val="single" w:sz="6" w:space="0" w:color="auto"/>
              <w:bottom w:val="single" w:sz="6" w:space="0" w:color="auto"/>
              <w:right w:val="single" w:sz="6" w:space="0" w:color="auto"/>
            </w:tcBorders>
          </w:tcPr>
          <w:p w14:paraId="5A906E71"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переплата</w:t>
            </w:r>
          </w:p>
        </w:tc>
      </w:tr>
      <w:tr w:rsidR="00B9641D" w14:paraId="2AAEA7D9" w14:textId="77777777">
        <w:tblPrEx>
          <w:tblCellMar>
            <w:top w:w="0" w:type="dxa"/>
            <w:bottom w:w="0" w:type="dxa"/>
          </w:tblCellMar>
        </w:tblPrEx>
        <w:tc>
          <w:tcPr>
            <w:tcW w:w="6658" w:type="dxa"/>
            <w:tcBorders>
              <w:top w:val="single" w:sz="6" w:space="0" w:color="auto"/>
              <w:left w:val="single" w:sz="6" w:space="0" w:color="auto"/>
              <w:bottom w:val="single" w:sz="6" w:space="0" w:color="auto"/>
              <w:right w:val="single" w:sz="6" w:space="0" w:color="auto"/>
            </w:tcBorders>
          </w:tcPr>
          <w:p w14:paraId="33CDAEA4"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Обязательства по пенсионным отчислениям</w:t>
            </w:r>
          </w:p>
        </w:tc>
        <w:tc>
          <w:tcPr>
            <w:tcW w:w="850" w:type="dxa"/>
            <w:tcBorders>
              <w:top w:val="single" w:sz="6" w:space="0" w:color="auto"/>
              <w:left w:val="single" w:sz="6" w:space="0" w:color="auto"/>
              <w:bottom w:val="single" w:sz="6" w:space="0" w:color="auto"/>
              <w:right w:val="single" w:sz="6" w:space="0" w:color="auto"/>
            </w:tcBorders>
          </w:tcPr>
          <w:p w14:paraId="74B1A01E"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2 277</w:t>
            </w:r>
          </w:p>
        </w:tc>
        <w:tc>
          <w:tcPr>
            <w:tcW w:w="1831" w:type="dxa"/>
            <w:tcBorders>
              <w:top w:val="single" w:sz="6" w:space="0" w:color="auto"/>
              <w:left w:val="single" w:sz="6" w:space="0" w:color="auto"/>
              <w:bottom w:val="single" w:sz="6" w:space="0" w:color="auto"/>
              <w:right w:val="single" w:sz="6" w:space="0" w:color="auto"/>
            </w:tcBorders>
          </w:tcPr>
          <w:p w14:paraId="5D58973B"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переплата</w:t>
            </w:r>
          </w:p>
        </w:tc>
      </w:tr>
      <w:tr w:rsidR="00B9641D" w14:paraId="763A95A2" w14:textId="77777777">
        <w:tblPrEx>
          <w:tblCellMar>
            <w:top w:w="0" w:type="dxa"/>
            <w:bottom w:w="0" w:type="dxa"/>
          </w:tblCellMar>
        </w:tblPrEx>
        <w:tc>
          <w:tcPr>
            <w:tcW w:w="6658" w:type="dxa"/>
            <w:tcBorders>
              <w:top w:val="single" w:sz="6" w:space="0" w:color="auto"/>
              <w:left w:val="single" w:sz="6" w:space="0" w:color="auto"/>
              <w:bottom w:val="single" w:sz="6" w:space="0" w:color="auto"/>
              <w:right w:val="single" w:sz="6" w:space="0" w:color="auto"/>
            </w:tcBorders>
          </w:tcPr>
          <w:p w14:paraId="0969FB83"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обязательства по другим добровольным платежам</w:t>
            </w:r>
          </w:p>
        </w:tc>
        <w:tc>
          <w:tcPr>
            <w:tcW w:w="850" w:type="dxa"/>
            <w:tcBorders>
              <w:top w:val="single" w:sz="6" w:space="0" w:color="auto"/>
              <w:left w:val="single" w:sz="6" w:space="0" w:color="auto"/>
              <w:bottom w:val="single" w:sz="6" w:space="0" w:color="auto"/>
              <w:right w:val="single" w:sz="6" w:space="0" w:color="auto"/>
            </w:tcBorders>
          </w:tcPr>
          <w:p w14:paraId="41E29599"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265</w:t>
            </w:r>
          </w:p>
        </w:tc>
        <w:tc>
          <w:tcPr>
            <w:tcW w:w="1831" w:type="dxa"/>
            <w:tcBorders>
              <w:top w:val="single" w:sz="6" w:space="0" w:color="auto"/>
              <w:left w:val="single" w:sz="6" w:space="0" w:color="auto"/>
              <w:bottom w:val="single" w:sz="6" w:space="0" w:color="auto"/>
              <w:right w:val="single" w:sz="6" w:space="0" w:color="auto"/>
            </w:tcBorders>
          </w:tcPr>
          <w:p w14:paraId="2C91F396"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переплата</w:t>
            </w:r>
          </w:p>
        </w:tc>
      </w:tr>
      <w:tr w:rsidR="00B9641D" w14:paraId="2C9935D5" w14:textId="77777777">
        <w:tblPrEx>
          <w:tblCellMar>
            <w:top w:w="0" w:type="dxa"/>
            <w:bottom w:w="0" w:type="dxa"/>
          </w:tblCellMar>
        </w:tblPrEx>
        <w:tc>
          <w:tcPr>
            <w:tcW w:w="6658" w:type="dxa"/>
            <w:tcBorders>
              <w:top w:val="single" w:sz="6" w:space="0" w:color="auto"/>
              <w:left w:val="single" w:sz="6" w:space="0" w:color="auto"/>
              <w:bottom w:val="single" w:sz="6" w:space="0" w:color="auto"/>
              <w:right w:val="single" w:sz="6" w:space="0" w:color="auto"/>
            </w:tcBorders>
          </w:tcPr>
          <w:p w14:paraId="408B6761"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итого</w:t>
            </w:r>
          </w:p>
        </w:tc>
        <w:tc>
          <w:tcPr>
            <w:tcW w:w="850" w:type="dxa"/>
            <w:tcBorders>
              <w:top w:val="single" w:sz="6" w:space="0" w:color="auto"/>
              <w:left w:val="single" w:sz="6" w:space="0" w:color="auto"/>
              <w:bottom w:val="single" w:sz="6" w:space="0" w:color="auto"/>
              <w:right w:val="single" w:sz="6" w:space="0" w:color="auto"/>
            </w:tcBorders>
          </w:tcPr>
          <w:p w14:paraId="3F09D412"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3 441</w:t>
            </w:r>
          </w:p>
        </w:tc>
        <w:tc>
          <w:tcPr>
            <w:tcW w:w="1831" w:type="dxa"/>
            <w:tcBorders>
              <w:top w:val="single" w:sz="6" w:space="0" w:color="auto"/>
              <w:left w:val="single" w:sz="6" w:space="0" w:color="auto"/>
              <w:bottom w:val="single" w:sz="6" w:space="0" w:color="auto"/>
              <w:right w:val="single" w:sz="6" w:space="0" w:color="auto"/>
            </w:tcBorders>
          </w:tcPr>
          <w:p w14:paraId="77199C97"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p>
        </w:tc>
      </w:tr>
    </w:tbl>
    <w:p w14:paraId="0CB2F24A"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p>
    <w:p w14:paraId="4805C66B" w14:textId="77777777" w:rsidR="00B9641D" w:rsidRDefault="00B9641D" w:rsidP="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5. Краткосрочная торговая и прочая кредиторская задолженность </w:t>
      </w:r>
    </w:p>
    <w:p w14:paraId="2099BFEE" w14:textId="77777777" w:rsidR="00B9641D" w:rsidRDefault="00B9641D" w:rsidP="00B9641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 тысячах казахстанских тенге</w:t>
      </w:r>
      <w:r>
        <w:rPr>
          <w:rFonts w:ascii="Times New Roman CYR" w:hAnsi="Times New Roman CYR" w:cs="Times New Roman CYR"/>
          <w:sz w:val="20"/>
          <w:szCs w:val="20"/>
        </w:rPr>
        <w:t xml:space="preserve">                                                                                                                                                 </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2"/>
        <w:gridCol w:w="1386"/>
        <w:gridCol w:w="1418"/>
      </w:tblGrid>
      <w:tr w:rsidR="00B9641D" w14:paraId="55E47AA1" w14:textId="77777777">
        <w:tblPrEx>
          <w:tblCellMar>
            <w:top w:w="0" w:type="dxa"/>
            <w:bottom w:w="0" w:type="dxa"/>
          </w:tblCellMar>
        </w:tblPrEx>
        <w:tc>
          <w:tcPr>
            <w:tcW w:w="6552" w:type="dxa"/>
            <w:tcBorders>
              <w:top w:val="single" w:sz="6" w:space="0" w:color="auto"/>
              <w:left w:val="single" w:sz="6" w:space="0" w:color="auto"/>
              <w:bottom w:val="single" w:sz="6" w:space="0" w:color="auto"/>
              <w:right w:val="single" w:sz="6" w:space="0" w:color="auto"/>
            </w:tcBorders>
          </w:tcPr>
          <w:p w14:paraId="4564C4C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p>
        </w:tc>
        <w:tc>
          <w:tcPr>
            <w:tcW w:w="1386" w:type="dxa"/>
            <w:tcBorders>
              <w:top w:val="single" w:sz="6" w:space="0" w:color="auto"/>
              <w:left w:val="single" w:sz="6" w:space="0" w:color="auto"/>
              <w:bottom w:val="single" w:sz="6" w:space="0" w:color="auto"/>
              <w:right w:val="single" w:sz="6" w:space="0" w:color="auto"/>
            </w:tcBorders>
          </w:tcPr>
          <w:p w14:paraId="45DD2244"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На 31.12.2018 г. </w:t>
            </w:r>
          </w:p>
        </w:tc>
        <w:tc>
          <w:tcPr>
            <w:tcW w:w="1418" w:type="dxa"/>
            <w:tcBorders>
              <w:top w:val="single" w:sz="6" w:space="0" w:color="auto"/>
              <w:left w:val="single" w:sz="6" w:space="0" w:color="auto"/>
              <w:bottom w:val="single" w:sz="6" w:space="0" w:color="auto"/>
              <w:right w:val="single" w:sz="6" w:space="0" w:color="auto"/>
            </w:tcBorders>
          </w:tcPr>
          <w:p w14:paraId="4F7851BC"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 31.12.2017 г.</w:t>
            </w:r>
          </w:p>
        </w:tc>
      </w:tr>
      <w:tr w:rsidR="00B9641D" w14:paraId="7EDD842B" w14:textId="77777777">
        <w:tblPrEx>
          <w:tblCellMar>
            <w:top w:w="0" w:type="dxa"/>
            <w:bottom w:w="0" w:type="dxa"/>
          </w:tblCellMar>
        </w:tblPrEx>
        <w:tc>
          <w:tcPr>
            <w:tcW w:w="6552" w:type="dxa"/>
            <w:tcBorders>
              <w:top w:val="single" w:sz="6" w:space="0" w:color="auto"/>
              <w:left w:val="single" w:sz="6" w:space="0" w:color="auto"/>
              <w:bottom w:val="single" w:sz="6" w:space="0" w:color="auto"/>
              <w:right w:val="single" w:sz="6" w:space="0" w:color="auto"/>
            </w:tcBorders>
          </w:tcPr>
          <w:p w14:paraId="39414A74"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Прочая краткосрочная задолженность поставщикам и подрядчикам </w:t>
            </w:r>
          </w:p>
        </w:tc>
        <w:tc>
          <w:tcPr>
            <w:tcW w:w="1386" w:type="dxa"/>
            <w:tcBorders>
              <w:top w:val="single" w:sz="6" w:space="0" w:color="auto"/>
              <w:left w:val="single" w:sz="6" w:space="0" w:color="auto"/>
              <w:bottom w:val="single" w:sz="6" w:space="0" w:color="auto"/>
              <w:right w:val="single" w:sz="6" w:space="0" w:color="auto"/>
            </w:tcBorders>
          </w:tcPr>
          <w:p w14:paraId="18D2276C"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22 832</w:t>
            </w:r>
          </w:p>
        </w:tc>
        <w:tc>
          <w:tcPr>
            <w:tcW w:w="1418" w:type="dxa"/>
            <w:tcBorders>
              <w:top w:val="single" w:sz="6" w:space="0" w:color="auto"/>
              <w:left w:val="single" w:sz="6" w:space="0" w:color="auto"/>
              <w:bottom w:val="single" w:sz="6" w:space="0" w:color="auto"/>
              <w:right w:val="single" w:sz="6" w:space="0" w:color="auto"/>
            </w:tcBorders>
          </w:tcPr>
          <w:p w14:paraId="513F278F"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8 605</w:t>
            </w:r>
          </w:p>
        </w:tc>
      </w:tr>
      <w:tr w:rsidR="00B9641D" w14:paraId="58DE4D26" w14:textId="77777777">
        <w:tblPrEx>
          <w:tblCellMar>
            <w:top w:w="0" w:type="dxa"/>
            <w:bottom w:w="0" w:type="dxa"/>
          </w:tblCellMar>
        </w:tblPrEx>
        <w:tc>
          <w:tcPr>
            <w:tcW w:w="6552" w:type="dxa"/>
            <w:tcBorders>
              <w:top w:val="single" w:sz="6" w:space="0" w:color="auto"/>
              <w:left w:val="single" w:sz="6" w:space="0" w:color="auto"/>
              <w:bottom w:val="single" w:sz="6" w:space="0" w:color="auto"/>
              <w:right w:val="single" w:sz="6" w:space="0" w:color="auto"/>
            </w:tcBorders>
          </w:tcPr>
          <w:p w14:paraId="1324630E"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Итого</w:t>
            </w:r>
            <w:r>
              <w:rPr>
                <w:rFonts w:ascii="Times New Roman CYR" w:hAnsi="Times New Roman CYR" w:cs="Times New Roman CYR"/>
                <w:b/>
                <w:bCs/>
                <w:color w:val="000000"/>
                <w:sz w:val="20"/>
                <w:szCs w:val="20"/>
              </w:rPr>
              <w:t>:</w:t>
            </w:r>
          </w:p>
        </w:tc>
        <w:tc>
          <w:tcPr>
            <w:tcW w:w="1386" w:type="dxa"/>
            <w:tcBorders>
              <w:top w:val="single" w:sz="6" w:space="0" w:color="auto"/>
              <w:left w:val="single" w:sz="6" w:space="0" w:color="auto"/>
              <w:bottom w:val="single" w:sz="6" w:space="0" w:color="auto"/>
              <w:right w:val="single" w:sz="6" w:space="0" w:color="auto"/>
            </w:tcBorders>
          </w:tcPr>
          <w:p w14:paraId="75F8C642"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22 832</w:t>
            </w:r>
          </w:p>
        </w:tc>
        <w:tc>
          <w:tcPr>
            <w:tcW w:w="1418" w:type="dxa"/>
            <w:tcBorders>
              <w:top w:val="single" w:sz="6" w:space="0" w:color="auto"/>
              <w:left w:val="single" w:sz="6" w:space="0" w:color="auto"/>
              <w:bottom w:val="single" w:sz="6" w:space="0" w:color="auto"/>
              <w:right w:val="single" w:sz="6" w:space="0" w:color="auto"/>
            </w:tcBorders>
          </w:tcPr>
          <w:p w14:paraId="63DAB854"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8 605</w:t>
            </w:r>
          </w:p>
        </w:tc>
      </w:tr>
    </w:tbl>
    <w:p w14:paraId="63429474" w14:textId="77777777" w:rsidR="00B9641D" w:rsidRDefault="00B9641D" w:rsidP="00B9641D">
      <w:pPr>
        <w:autoSpaceDE w:val="0"/>
        <w:autoSpaceDN w:val="0"/>
        <w:adjustRightInd w:val="0"/>
        <w:spacing w:after="0" w:line="240" w:lineRule="auto"/>
        <w:rPr>
          <w:rFonts w:ascii="Times New Roman CYR" w:hAnsi="Times New Roman CYR" w:cs="Times New Roman CYR"/>
          <w:b/>
          <w:bCs/>
          <w:i/>
          <w:iCs/>
          <w:sz w:val="20"/>
          <w:szCs w:val="20"/>
          <w:lang w:val="kk-KZ"/>
        </w:rPr>
      </w:pPr>
    </w:p>
    <w:p w14:paraId="0C460454" w14:textId="77777777" w:rsidR="00B9641D" w:rsidRDefault="00B9641D" w:rsidP="00B9641D">
      <w:pPr>
        <w:autoSpaceDE w:val="0"/>
        <w:autoSpaceDN w:val="0"/>
        <w:adjustRightInd w:val="0"/>
        <w:spacing w:after="0" w:line="240" w:lineRule="auto"/>
        <w:rPr>
          <w:rFonts w:ascii="Times New Roman CYR" w:hAnsi="Times New Roman CYR" w:cs="Times New Roman CYR"/>
          <w:b/>
          <w:bCs/>
          <w:i/>
          <w:iCs/>
          <w:sz w:val="20"/>
          <w:szCs w:val="20"/>
          <w:lang w:val="kk-KZ"/>
        </w:rPr>
      </w:pPr>
      <w:r>
        <w:rPr>
          <w:rFonts w:ascii="Times New Roman CYR" w:hAnsi="Times New Roman CYR" w:cs="Times New Roman CYR"/>
          <w:b/>
          <w:bCs/>
          <w:i/>
          <w:iCs/>
          <w:sz w:val="20"/>
          <w:szCs w:val="20"/>
          <w:lang w:val="kk-KZ"/>
        </w:rPr>
        <w:t>Расшифровка сумм авансов выданных представлена в таблице ниже:</w:t>
      </w:r>
    </w:p>
    <w:p w14:paraId="7520CA5A"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i/>
          <w:iCs/>
          <w:sz w:val="20"/>
          <w:szCs w:val="20"/>
          <w:lang w:val="kk-KZ"/>
        </w:rPr>
        <w:t>В тысячах казахстанских тенге</w:t>
      </w:r>
      <w:r>
        <w:rPr>
          <w:rFonts w:ascii="Times New Roman CYR" w:hAnsi="Times New Roman CYR" w:cs="Times New Roman CYR"/>
          <w:sz w:val="20"/>
          <w:szCs w:val="20"/>
        </w:rPr>
        <w:t xml:space="preserve">   </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5"/>
        <w:gridCol w:w="1418"/>
        <w:gridCol w:w="2256"/>
      </w:tblGrid>
      <w:tr w:rsidR="00B9641D" w14:paraId="2F31D6D7"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05FFD59C"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Наименование  дебитора</w:t>
            </w:r>
          </w:p>
        </w:tc>
        <w:tc>
          <w:tcPr>
            <w:tcW w:w="1418" w:type="dxa"/>
            <w:tcBorders>
              <w:top w:val="single" w:sz="6" w:space="0" w:color="auto"/>
              <w:left w:val="single" w:sz="6" w:space="0" w:color="auto"/>
              <w:bottom w:val="single" w:sz="6" w:space="0" w:color="auto"/>
              <w:right w:val="single" w:sz="6" w:space="0" w:color="auto"/>
            </w:tcBorders>
          </w:tcPr>
          <w:p w14:paraId="42B27F57"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Сумма</w:t>
            </w:r>
          </w:p>
        </w:tc>
        <w:tc>
          <w:tcPr>
            <w:tcW w:w="2256" w:type="dxa"/>
            <w:tcBorders>
              <w:top w:val="single" w:sz="6" w:space="0" w:color="auto"/>
              <w:left w:val="single" w:sz="6" w:space="0" w:color="auto"/>
              <w:bottom w:val="single" w:sz="6" w:space="0" w:color="auto"/>
              <w:right w:val="single" w:sz="6" w:space="0" w:color="auto"/>
            </w:tcBorders>
          </w:tcPr>
          <w:p w14:paraId="54CBF2E3"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Основание</w:t>
            </w:r>
          </w:p>
        </w:tc>
      </w:tr>
      <w:tr w:rsidR="00B9641D" w14:paraId="36336DF7"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260BD0EC"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АО Медицина</w:t>
            </w:r>
          </w:p>
        </w:tc>
        <w:tc>
          <w:tcPr>
            <w:tcW w:w="1418" w:type="dxa"/>
            <w:tcBorders>
              <w:top w:val="single" w:sz="6" w:space="0" w:color="auto"/>
              <w:left w:val="single" w:sz="6" w:space="0" w:color="auto"/>
              <w:bottom w:val="single" w:sz="6" w:space="0" w:color="auto"/>
              <w:right w:val="single" w:sz="6" w:space="0" w:color="auto"/>
            </w:tcBorders>
          </w:tcPr>
          <w:p w14:paraId="2E5AA6E8"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670</w:t>
            </w:r>
          </w:p>
        </w:tc>
        <w:tc>
          <w:tcPr>
            <w:tcW w:w="2256" w:type="dxa"/>
            <w:tcBorders>
              <w:top w:val="single" w:sz="6" w:space="0" w:color="auto"/>
              <w:left w:val="single" w:sz="6" w:space="0" w:color="auto"/>
              <w:bottom w:val="single" w:sz="6" w:space="0" w:color="auto"/>
              <w:right w:val="single" w:sz="6" w:space="0" w:color="auto"/>
            </w:tcBorders>
          </w:tcPr>
          <w:p w14:paraId="66C1DC75"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медицинские услуги</w:t>
            </w:r>
          </w:p>
        </w:tc>
      </w:tr>
      <w:tr w:rsidR="00B9641D" w14:paraId="28E29221"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6E0E6110"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АФ РГП на ПХВ РЦЭЗ</w:t>
            </w:r>
          </w:p>
        </w:tc>
        <w:tc>
          <w:tcPr>
            <w:tcW w:w="1418" w:type="dxa"/>
            <w:tcBorders>
              <w:top w:val="single" w:sz="6" w:space="0" w:color="auto"/>
              <w:left w:val="single" w:sz="6" w:space="0" w:color="auto"/>
              <w:bottom w:val="single" w:sz="6" w:space="0" w:color="auto"/>
              <w:right w:val="single" w:sz="6" w:space="0" w:color="auto"/>
            </w:tcBorders>
          </w:tcPr>
          <w:p w14:paraId="38AE95D4"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557</w:t>
            </w:r>
          </w:p>
        </w:tc>
        <w:tc>
          <w:tcPr>
            <w:tcW w:w="2256" w:type="dxa"/>
            <w:tcBorders>
              <w:top w:val="single" w:sz="6" w:space="0" w:color="auto"/>
              <w:left w:val="single" w:sz="6" w:space="0" w:color="auto"/>
              <w:bottom w:val="single" w:sz="6" w:space="0" w:color="auto"/>
              <w:right w:val="single" w:sz="6" w:space="0" w:color="auto"/>
            </w:tcBorders>
          </w:tcPr>
          <w:p w14:paraId="1CB6B8F7"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за услуги програмного обеспеч</w:t>
            </w:r>
          </w:p>
        </w:tc>
      </w:tr>
      <w:tr w:rsidR="00B9641D" w14:paraId="248A5B5C"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170CD0E3"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ИП "Изекенов М" товары</w:t>
            </w:r>
          </w:p>
        </w:tc>
        <w:tc>
          <w:tcPr>
            <w:tcW w:w="1418" w:type="dxa"/>
            <w:tcBorders>
              <w:top w:val="single" w:sz="6" w:space="0" w:color="auto"/>
              <w:left w:val="single" w:sz="6" w:space="0" w:color="auto"/>
              <w:bottom w:val="single" w:sz="6" w:space="0" w:color="auto"/>
              <w:right w:val="single" w:sz="6" w:space="0" w:color="auto"/>
            </w:tcBorders>
          </w:tcPr>
          <w:p w14:paraId="61B64039"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343</w:t>
            </w:r>
          </w:p>
        </w:tc>
        <w:tc>
          <w:tcPr>
            <w:tcW w:w="2256" w:type="dxa"/>
            <w:tcBorders>
              <w:top w:val="single" w:sz="6" w:space="0" w:color="auto"/>
              <w:left w:val="single" w:sz="6" w:space="0" w:color="auto"/>
              <w:bottom w:val="single" w:sz="6" w:space="0" w:color="auto"/>
              <w:right w:val="single" w:sz="6" w:space="0" w:color="auto"/>
            </w:tcBorders>
          </w:tcPr>
          <w:p w14:paraId="27CAA78C"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хоз товары</w:t>
            </w:r>
          </w:p>
        </w:tc>
      </w:tr>
      <w:tr w:rsidR="00B9641D" w14:paraId="37EF8EDF"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6ADFA66C"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ИП ИнТелКам</w:t>
            </w:r>
          </w:p>
        </w:tc>
        <w:tc>
          <w:tcPr>
            <w:tcW w:w="1418" w:type="dxa"/>
            <w:tcBorders>
              <w:top w:val="single" w:sz="6" w:space="0" w:color="auto"/>
              <w:left w:val="single" w:sz="6" w:space="0" w:color="auto"/>
              <w:bottom w:val="single" w:sz="6" w:space="0" w:color="auto"/>
              <w:right w:val="single" w:sz="6" w:space="0" w:color="auto"/>
            </w:tcBorders>
          </w:tcPr>
          <w:p w14:paraId="21005A73"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568</w:t>
            </w:r>
          </w:p>
        </w:tc>
        <w:tc>
          <w:tcPr>
            <w:tcW w:w="2256" w:type="dxa"/>
            <w:tcBorders>
              <w:top w:val="single" w:sz="6" w:space="0" w:color="auto"/>
              <w:left w:val="single" w:sz="6" w:space="0" w:color="auto"/>
              <w:bottom w:val="single" w:sz="6" w:space="0" w:color="auto"/>
              <w:right w:val="single" w:sz="6" w:space="0" w:color="auto"/>
            </w:tcBorders>
          </w:tcPr>
          <w:p w14:paraId="259A9FC2"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за камеру обслуживания</w:t>
            </w:r>
          </w:p>
        </w:tc>
      </w:tr>
      <w:tr w:rsidR="00B9641D" w14:paraId="2F1FC00E"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7C48E018"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ИП Хайсагалиева С</w:t>
            </w:r>
          </w:p>
        </w:tc>
        <w:tc>
          <w:tcPr>
            <w:tcW w:w="1418" w:type="dxa"/>
            <w:tcBorders>
              <w:top w:val="single" w:sz="6" w:space="0" w:color="auto"/>
              <w:left w:val="single" w:sz="6" w:space="0" w:color="auto"/>
              <w:bottom w:val="single" w:sz="6" w:space="0" w:color="auto"/>
              <w:right w:val="single" w:sz="6" w:space="0" w:color="auto"/>
            </w:tcBorders>
          </w:tcPr>
          <w:p w14:paraId="12C9E5D1"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375</w:t>
            </w:r>
          </w:p>
        </w:tc>
        <w:tc>
          <w:tcPr>
            <w:tcW w:w="2256" w:type="dxa"/>
            <w:tcBorders>
              <w:top w:val="single" w:sz="6" w:space="0" w:color="auto"/>
              <w:left w:val="single" w:sz="6" w:space="0" w:color="auto"/>
              <w:bottom w:val="single" w:sz="6" w:space="0" w:color="auto"/>
              <w:right w:val="single" w:sz="6" w:space="0" w:color="auto"/>
            </w:tcBorders>
          </w:tcPr>
          <w:p w14:paraId="66824862"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за продукты питания</w:t>
            </w:r>
          </w:p>
        </w:tc>
      </w:tr>
      <w:tr w:rsidR="00B9641D" w14:paraId="64BCAFE7"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70179480"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КГП на ПХВ  Атырауская офталь-кая больница</w:t>
            </w:r>
          </w:p>
        </w:tc>
        <w:tc>
          <w:tcPr>
            <w:tcW w:w="1418" w:type="dxa"/>
            <w:tcBorders>
              <w:top w:val="single" w:sz="6" w:space="0" w:color="auto"/>
              <w:left w:val="single" w:sz="6" w:space="0" w:color="auto"/>
              <w:bottom w:val="single" w:sz="6" w:space="0" w:color="auto"/>
              <w:right w:val="single" w:sz="6" w:space="0" w:color="auto"/>
            </w:tcBorders>
          </w:tcPr>
          <w:p w14:paraId="53A8F446"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43</w:t>
            </w:r>
          </w:p>
        </w:tc>
        <w:tc>
          <w:tcPr>
            <w:tcW w:w="2256" w:type="dxa"/>
            <w:tcBorders>
              <w:top w:val="single" w:sz="6" w:space="0" w:color="auto"/>
              <w:left w:val="single" w:sz="6" w:space="0" w:color="auto"/>
              <w:bottom w:val="single" w:sz="6" w:space="0" w:color="auto"/>
              <w:right w:val="single" w:sz="6" w:space="0" w:color="auto"/>
            </w:tcBorders>
          </w:tcPr>
          <w:p w14:paraId="13B0125A"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медицинские услуги </w:t>
            </w:r>
          </w:p>
        </w:tc>
      </w:tr>
      <w:tr w:rsidR="00B9641D" w14:paraId="3CBCBF12"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35B52D60"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КГП на ПХВ  Атырауская областная больница</w:t>
            </w:r>
          </w:p>
        </w:tc>
        <w:tc>
          <w:tcPr>
            <w:tcW w:w="1418" w:type="dxa"/>
            <w:tcBorders>
              <w:top w:val="single" w:sz="6" w:space="0" w:color="auto"/>
              <w:left w:val="single" w:sz="6" w:space="0" w:color="auto"/>
              <w:bottom w:val="single" w:sz="6" w:space="0" w:color="auto"/>
              <w:right w:val="single" w:sz="6" w:space="0" w:color="auto"/>
            </w:tcBorders>
          </w:tcPr>
          <w:p w14:paraId="029A8A67"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125</w:t>
            </w:r>
          </w:p>
        </w:tc>
        <w:tc>
          <w:tcPr>
            <w:tcW w:w="2256" w:type="dxa"/>
            <w:tcBorders>
              <w:top w:val="single" w:sz="6" w:space="0" w:color="auto"/>
              <w:left w:val="single" w:sz="6" w:space="0" w:color="auto"/>
              <w:bottom w:val="single" w:sz="6" w:space="0" w:color="auto"/>
              <w:right w:val="single" w:sz="6" w:space="0" w:color="auto"/>
            </w:tcBorders>
          </w:tcPr>
          <w:p w14:paraId="7DBC52AD"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медицинские услуги </w:t>
            </w:r>
          </w:p>
        </w:tc>
      </w:tr>
      <w:tr w:rsidR="00B9641D" w14:paraId="01367E40"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2FFAE8A3"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КГП на ПХВ  Атырауская областная больница №2</w:t>
            </w:r>
          </w:p>
        </w:tc>
        <w:tc>
          <w:tcPr>
            <w:tcW w:w="1418" w:type="dxa"/>
            <w:tcBorders>
              <w:top w:val="single" w:sz="6" w:space="0" w:color="auto"/>
              <w:left w:val="single" w:sz="6" w:space="0" w:color="auto"/>
              <w:bottom w:val="single" w:sz="6" w:space="0" w:color="auto"/>
              <w:right w:val="single" w:sz="6" w:space="0" w:color="auto"/>
            </w:tcBorders>
          </w:tcPr>
          <w:p w14:paraId="47BB798D"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22</w:t>
            </w:r>
          </w:p>
        </w:tc>
        <w:tc>
          <w:tcPr>
            <w:tcW w:w="2256" w:type="dxa"/>
            <w:tcBorders>
              <w:top w:val="single" w:sz="6" w:space="0" w:color="auto"/>
              <w:left w:val="single" w:sz="6" w:space="0" w:color="auto"/>
              <w:bottom w:val="single" w:sz="6" w:space="0" w:color="auto"/>
              <w:right w:val="single" w:sz="6" w:space="0" w:color="auto"/>
            </w:tcBorders>
          </w:tcPr>
          <w:p w14:paraId="7E32E2DF"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медицинские услуги </w:t>
            </w:r>
          </w:p>
        </w:tc>
      </w:tr>
      <w:tr w:rsidR="00B9641D" w14:paraId="17B3D0F4"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22960CD5"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КГП на ПХВ Атырауский областной перинатальный центр</w:t>
            </w:r>
          </w:p>
        </w:tc>
        <w:tc>
          <w:tcPr>
            <w:tcW w:w="1418" w:type="dxa"/>
            <w:tcBorders>
              <w:top w:val="single" w:sz="6" w:space="0" w:color="auto"/>
              <w:left w:val="single" w:sz="6" w:space="0" w:color="auto"/>
              <w:bottom w:val="single" w:sz="6" w:space="0" w:color="auto"/>
              <w:right w:val="single" w:sz="6" w:space="0" w:color="auto"/>
            </w:tcBorders>
          </w:tcPr>
          <w:p w14:paraId="717707F7"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45</w:t>
            </w:r>
          </w:p>
        </w:tc>
        <w:tc>
          <w:tcPr>
            <w:tcW w:w="2256" w:type="dxa"/>
            <w:tcBorders>
              <w:top w:val="single" w:sz="6" w:space="0" w:color="auto"/>
              <w:left w:val="single" w:sz="6" w:space="0" w:color="auto"/>
              <w:bottom w:val="single" w:sz="6" w:space="0" w:color="auto"/>
              <w:right w:val="single" w:sz="6" w:space="0" w:color="auto"/>
            </w:tcBorders>
          </w:tcPr>
          <w:p w14:paraId="7E798A19"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медицинские услуги </w:t>
            </w:r>
          </w:p>
        </w:tc>
      </w:tr>
      <w:tr w:rsidR="00B9641D" w14:paraId="5DC8840E"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6863DB75"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КГП на ПХВ Атырауский городской роддом</w:t>
            </w:r>
          </w:p>
        </w:tc>
        <w:tc>
          <w:tcPr>
            <w:tcW w:w="1418" w:type="dxa"/>
            <w:tcBorders>
              <w:top w:val="single" w:sz="6" w:space="0" w:color="auto"/>
              <w:left w:val="single" w:sz="6" w:space="0" w:color="auto"/>
              <w:bottom w:val="single" w:sz="6" w:space="0" w:color="auto"/>
              <w:right w:val="single" w:sz="6" w:space="0" w:color="auto"/>
            </w:tcBorders>
          </w:tcPr>
          <w:p w14:paraId="59E707E5"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12</w:t>
            </w:r>
          </w:p>
        </w:tc>
        <w:tc>
          <w:tcPr>
            <w:tcW w:w="2256" w:type="dxa"/>
            <w:tcBorders>
              <w:top w:val="single" w:sz="6" w:space="0" w:color="auto"/>
              <w:left w:val="single" w:sz="6" w:space="0" w:color="auto"/>
              <w:bottom w:val="single" w:sz="6" w:space="0" w:color="auto"/>
              <w:right w:val="single" w:sz="6" w:space="0" w:color="auto"/>
            </w:tcBorders>
          </w:tcPr>
          <w:p w14:paraId="0F26C7B8"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медицинские услуги </w:t>
            </w:r>
          </w:p>
        </w:tc>
      </w:tr>
      <w:tr w:rsidR="00B9641D" w14:paraId="51960855"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707EFF59"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КГКП Областной центр поСПИД УЗ АО</w:t>
            </w:r>
          </w:p>
        </w:tc>
        <w:tc>
          <w:tcPr>
            <w:tcW w:w="1418" w:type="dxa"/>
            <w:tcBorders>
              <w:top w:val="single" w:sz="6" w:space="0" w:color="auto"/>
              <w:left w:val="single" w:sz="6" w:space="0" w:color="auto"/>
              <w:bottom w:val="single" w:sz="6" w:space="0" w:color="auto"/>
              <w:right w:val="single" w:sz="6" w:space="0" w:color="auto"/>
            </w:tcBorders>
          </w:tcPr>
          <w:p w14:paraId="5316F99C"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491</w:t>
            </w:r>
          </w:p>
        </w:tc>
        <w:tc>
          <w:tcPr>
            <w:tcW w:w="2256" w:type="dxa"/>
            <w:tcBorders>
              <w:top w:val="single" w:sz="6" w:space="0" w:color="auto"/>
              <w:left w:val="single" w:sz="6" w:space="0" w:color="auto"/>
              <w:bottom w:val="single" w:sz="6" w:space="0" w:color="auto"/>
              <w:right w:val="single" w:sz="6" w:space="0" w:color="auto"/>
            </w:tcBorders>
          </w:tcPr>
          <w:p w14:paraId="3372AE50"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медицинские услуги </w:t>
            </w:r>
          </w:p>
        </w:tc>
      </w:tr>
      <w:tr w:rsidR="00B9641D" w14:paraId="3F1276C8"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03CA737C"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КГКП Атырауское областное паталого-анатомическое бюро </w:t>
            </w:r>
          </w:p>
        </w:tc>
        <w:tc>
          <w:tcPr>
            <w:tcW w:w="1418" w:type="dxa"/>
            <w:tcBorders>
              <w:top w:val="single" w:sz="6" w:space="0" w:color="auto"/>
              <w:left w:val="single" w:sz="6" w:space="0" w:color="auto"/>
              <w:bottom w:val="single" w:sz="6" w:space="0" w:color="auto"/>
              <w:right w:val="single" w:sz="6" w:space="0" w:color="auto"/>
            </w:tcBorders>
          </w:tcPr>
          <w:p w14:paraId="08BCFDEB"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7</w:t>
            </w:r>
          </w:p>
        </w:tc>
        <w:tc>
          <w:tcPr>
            <w:tcW w:w="2256" w:type="dxa"/>
            <w:tcBorders>
              <w:top w:val="single" w:sz="6" w:space="0" w:color="auto"/>
              <w:left w:val="single" w:sz="6" w:space="0" w:color="auto"/>
              <w:bottom w:val="single" w:sz="6" w:space="0" w:color="auto"/>
              <w:right w:val="single" w:sz="6" w:space="0" w:color="auto"/>
            </w:tcBorders>
          </w:tcPr>
          <w:p w14:paraId="5565D7BE"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медицинские услуги </w:t>
            </w:r>
          </w:p>
        </w:tc>
      </w:tr>
      <w:tr w:rsidR="00B9641D" w14:paraId="7F780808"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42639991"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ПК "Медсервис"</w:t>
            </w:r>
          </w:p>
        </w:tc>
        <w:tc>
          <w:tcPr>
            <w:tcW w:w="1418" w:type="dxa"/>
            <w:tcBorders>
              <w:top w:val="single" w:sz="6" w:space="0" w:color="auto"/>
              <w:left w:val="single" w:sz="6" w:space="0" w:color="auto"/>
              <w:bottom w:val="single" w:sz="6" w:space="0" w:color="auto"/>
              <w:right w:val="single" w:sz="6" w:space="0" w:color="auto"/>
            </w:tcBorders>
          </w:tcPr>
          <w:p w14:paraId="02073163"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241</w:t>
            </w:r>
          </w:p>
        </w:tc>
        <w:tc>
          <w:tcPr>
            <w:tcW w:w="2256" w:type="dxa"/>
            <w:tcBorders>
              <w:top w:val="single" w:sz="6" w:space="0" w:color="auto"/>
              <w:left w:val="single" w:sz="6" w:space="0" w:color="auto"/>
              <w:bottom w:val="single" w:sz="6" w:space="0" w:color="auto"/>
              <w:right w:val="single" w:sz="6" w:space="0" w:color="auto"/>
            </w:tcBorders>
          </w:tcPr>
          <w:p w14:paraId="68FE510B"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обслуж ос</w:t>
            </w:r>
          </w:p>
        </w:tc>
      </w:tr>
      <w:tr w:rsidR="00B9641D" w14:paraId="61DC549A"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3AD92779"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Медфармимпорт</w:t>
            </w:r>
          </w:p>
        </w:tc>
        <w:tc>
          <w:tcPr>
            <w:tcW w:w="1418" w:type="dxa"/>
            <w:tcBorders>
              <w:top w:val="single" w:sz="6" w:space="0" w:color="auto"/>
              <w:left w:val="single" w:sz="6" w:space="0" w:color="auto"/>
              <w:bottom w:val="single" w:sz="6" w:space="0" w:color="auto"/>
              <w:right w:val="single" w:sz="6" w:space="0" w:color="auto"/>
            </w:tcBorders>
          </w:tcPr>
          <w:p w14:paraId="37CC1D81"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1 374</w:t>
            </w:r>
          </w:p>
        </w:tc>
        <w:tc>
          <w:tcPr>
            <w:tcW w:w="2256" w:type="dxa"/>
            <w:tcBorders>
              <w:top w:val="single" w:sz="6" w:space="0" w:color="auto"/>
              <w:left w:val="single" w:sz="6" w:space="0" w:color="auto"/>
              <w:bottom w:val="single" w:sz="6" w:space="0" w:color="auto"/>
              <w:right w:val="single" w:sz="6" w:space="0" w:color="auto"/>
            </w:tcBorders>
          </w:tcPr>
          <w:p w14:paraId="2C94C1D2"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за медикаменты</w:t>
            </w:r>
          </w:p>
        </w:tc>
      </w:tr>
      <w:tr w:rsidR="00B9641D" w14:paraId="18377F2B"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5CA68471"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"ВЕСТ-ДАЛА"</w:t>
            </w:r>
          </w:p>
        </w:tc>
        <w:tc>
          <w:tcPr>
            <w:tcW w:w="1418" w:type="dxa"/>
            <w:tcBorders>
              <w:top w:val="single" w:sz="6" w:space="0" w:color="auto"/>
              <w:left w:val="single" w:sz="6" w:space="0" w:color="auto"/>
              <w:bottom w:val="single" w:sz="6" w:space="0" w:color="auto"/>
              <w:right w:val="single" w:sz="6" w:space="0" w:color="auto"/>
            </w:tcBorders>
          </w:tcPr>
          <w:p w14:paraId="7B33BD7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w:t>
            </w:r>
          </w:p>
        </w:tc>
        <w:tc>
          <w:tcPr>
            <w:tcW w:w="2256" w:type="dxa"/>
            <w:tcBorders>
              <w:top w:val="single" w:sz="6" w:space="0" w:color="auto"/>
              <w:left w:val="single" w:sz="6" w:space="0" w:color="auto"/>
              <w:bottom w:val="single" w:sz="6" w:space="0" w:color="auto"/>
              <w:right w:val="single" w:sz="6" w:space="0" w:color="auto"/>
            </w:tcBorders>
          </w:tcPr>
          <w:p w14:paraId="0AF94778"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вывоз мусора</w:t>
            </w:r>
          </w:p>
        </w:tc>
      </w:tr>
      <w:tr w:rsidR="00B9641D" w14:paraId="75B56A7B"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24164D6B"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Гранд Авто Сервис Атырау</w:t>
            </w:r>
          </w:p>
        </w:tc>
        <w:tc>
          <w:tcPr>
            <w:tcW w:w="1418" w:type="dxa"/>
            <w:tcBorders>
              <w:top w:val="single" w:sz="6" w:space="0" w:color="auto"/>
              <w:left w:val="single" w:sz="6" w:space="0" w:color="auto"/>
              <w:bottom w:val="single" w:sz="6" w:space="0" w:color="auto"/>
              <w:right w:val="single" w:sz="6" w:space="0" w:color="auto"/>
            </w:tcBorders>
          </w:tcPr>
          <w:p w14:paraId="06A4CF93"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405</w:t>
            </w:r>
          </w:p>
        </w:tc>
        <w:tc>
          <w:tcPr>
            <w:tcW w:w="2256" w:type="dxa"/>
            <w:tcBorders>
              <w:top w:val="single" w:sz="6" w:space="0" w:color="auto"/>
              <w:left w:val="single" w:sz="6" w:space="0" w:color="auto"/>
              <w:bottom w:val="single" w:sz="6" w:space="0" w:color="auto"/>
              <w:right w:val="single" w:sz="6" w:space="0" w:color="auto"/>
            </w:tcBorders>
          </w:tcPr>
          <w:p w14:paraId="7BBBFBBD"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за ремонт машины</w:t>
            </w:r>
          </w:p>
        </w:tc>
      </w:tr>
      <w:tr w:rsidR="00B9641D" w14:paraId="006F7E18"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4BC2F56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Мырза-Хан</w:t>
            </w:r>
          </w:p>
        </w:tc>
        <w:tc>
          <w:tcPr>
            <w:tcW w:w="1418" w:type="dxa"/>
            <w:tcBorders>
              <w:top w:val="single" w:sz="6" w:space="0" w:color="auto"/>
              <w:left w:val="single" w:sz="6" w:space="0" w:color="auto"/>
              <w:bottom w:val="single" w:sz="6" w:space="0" w:color="auto"/>
              <w:right w:val="single" w:sz="6" w:space="0" w:color="auto"/>
            </w:tcBorders>
          </w:tcPr>
          <w:p w14:paraId="114C7E75"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4 364</w:t>
            </w:r>
          </w:p>
        </w:tc>
        <w:tc>
          <w:tcPr>
            <w:tcW w:w="2256" w:type="dxa"/>
            <w:tcBorders>
              <w:top w:val="single" w:sz="6" w:space="0" w:color="auto"/>
              <w:left w:val="single" w:sz="6" w:space="0" w:color="auto"/>
              <w:bottom w:val="single" w:sz="6" w:space="0" w:color="auto"/>
              <w:right w:val="single" w:sz="6" w:space="0" w:color="auto"/>
            </w:tcBorders>
          </w:tcPr>
          <w:p w14:paraId="3E9BF76A"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мед. услуги</w:t>
            </w:r>
          </w:p>
        </w:tc>
      </w:tr>
      <w:tr w:rsidR="00B9641D" w14:paraId="1A3D10C9"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5045175D"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Инвиво</w:t>
            </w:r>
          </w:p>
        </w:tc>
        <w:tc>
          <w:tcPr>
            <w:tcW w:w="1418" w:type="dxa"/>
            <w:tcBorders>
              <w:top w:val="single" w:sz="6" w:space="0" w:color="auto"/>
              <w:left w:val="single" w:sz="6" w:space="0" w:color="auto"/>
              <w:bottom w:val="single" w:sz="6" w:space="0" w:color="auto"/>
              <w:right w:val="single" w:sz="6" w:space="0" w:color="auto"/>
            </w:tcBorders>
          </w:tcPr>
          <w:p w14:paraId="059E30EB"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1 166</w:t>
            </w:r>
          </w:p>
        </w:tc>
        <w:tc>
          <w:tcPr>
            <w:tcW w:w="2256" w:type="dxa"/>
            <w:tcBorders>
              <w:top w:val="single" w:sz="6" w:space="0" w:color="auto"/>
              <w:left w:val="single" w:sz="6" w:space="0" w:color="auto"/>
              <w:bottom w:val="single" w:sz="6" w:space="0" w:color="auto"/>
              <w:right w:val="single" w:sz="6" w:space="0" w:color="auto"/>
            </w:tcBorders>
          </w:tcPr>
          <w:p w14:paraId="20C7560E"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медицинские услуги</w:t>
            </w:r>
          </w:p>
        </w:tc>
      </w:tr>
      <w:tr w:rsidR="00B9641D" w14:paraId="5B8FB1F6"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33B99D40"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Республиканский Медицинский институт</w:t>
            </w:r>
          </w:p>
        </w:tc>
        <w:tc>
          <w:tcPr>
            <w:tcW w:w="1418" w:type="dxa"/>
            <w:tcBorders>
              <w:top w:val="single" w:sz="6" w:space="0" w:color="auto"/>
              <w:left w:val="single" w:sz="6" w:space="0" w:color="auto"/>
              <w:bottom w:val="single" w:sz="6" w:space="0" w:color="auto"/>
              <w:right w:val="single" w:sz="6" w:space="0" w:color="auto"/>
            </w:tcBorders>
          </w:tcPr>
          <w:p w14:paraId="72D27CD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w:t>
            </w:r>
          </w:p>
        </w:tc>
        <w:tc>
          <w:tcPr>
            <w:tcW w:w="2256" w:type="dxa"/>
            <w:tcBorders>
              <w:top w:val="single" w:sz="6" w:space="0" w:color="auto"/>
              <w:left w:val="single" w:sz="6" w:space="0" w:color="auto"/>
              <w:bottom w:val="single" w:sz="6" w:space="0" w:color="auto"/>
              <w:right w:val="single" w:sz="6" w:space="0" w:color="auto"/>
            </w:tcBorders>
          </w:tcPr>
          <w:p w14:paraId="100CF13F"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программа</w:t>
            </w:r>
          </w:p>
        </w:tc>
      </w:tr>
      <w:tr w:rsidR="00B9641D" w14:paraId="78274193"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32AB0D6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РЦКУ-Запад</w:t>
            </w:r>
          </w:p>
        </w:tc>
        <w:tc>
          <w:tcPr>
            <w:tcW w:w="1418" w:type="dxa"/>
            <w:tcBorders>
              <w:top w:val="single" w:sz="6" w:space="0" w:color="auto"/>
              <w:left w:val="single" w:sz="6" w:space="0" w:color="auto"/>
              <w:bottom w:val="single" w:sz="6" w:space="0" w:color="auto"/>
              <w:right w:val="single" w:sz="6" w:space="0" w:color="auto"/>
            </w:tcBorders>
          </w:tcPr>
          <w:p w14:paraId="672EC704"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w:t>
            </w:r>
          </w:p>
        </w:tc>
        <w:tc>
          <w:tcPr>
            <w:tcW w:w="2256" w:type="dxa"/>
            <w:tcBorders>
              <w:top w:val="single" w:sz="6" w:space="0" w:color="auto"/>
              <w:left w:val="single" w:sz="6" w:space="0" w:color="auto"/>
              <w:bottom w:val="single" w:sz="6" w:space="0" w:color="auto"/>
              <w:right w:val="single" w:sz="6" w:space="0" w:color="auto"/>
            </w:tcBorders>
          </w:tcPr>
          <w:p w14:paraId="0895DC0B"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коммунальные услуги</w:t>
            </w:r>
          </w:p>
        </w:tc>
      </w:tr>
      <w:tr w:rsidR="00B9641D" w14:paraId="4CD8CA3A"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150B8B5B"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Астана Сервис Плюс</w:t>
            </w:r>
          </w:p>
        </w:tc>
        <w:tc>
          <w:tcPr>
            <w:tcW w:w="1418" w:type="dxa"/>
            <w:tcBorders>
              <w:top w:val="single" w:sz="6" w:space="0" w:color="auto"/>
              <w:left w:val="single" w:sz="6" w:space="0" w:color="auto"/>
              <w:bottom w:val="single" w:sz="6" w:space="0" w:color="auto"/>
              <w:right w:val="single" w:sz="6" w:space="0" w:color="auto"/>
            </w:tcBorders>
          </w:tcPr>
          <w:p w14:paraId="76EDEBB6"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2256" w:type="dxa"/>
            <w:tcBorders>
              <w:top w:val="single" w:sz="6" w:space="0" w:color="auto"/>
              <w:left w:val="single" w:sz="6" w:space="0" w:color="auto"/>
              <w:bottom w:val="single" w:sz="6" w:space="0" w:color="auto"/>
              <w:right w:val="single" w:sz="6" w:space="0" w:color="auto"/>
            </w:tcBorders>
          </w:tcPr>
          <w:p w14:paraId="2078942A"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программу</w:t>
            </w:r>
          </w:p>
        </w:tc>
      </w:tr>
      <w:tr w:rsidR="00B9641D" w14:paraId="7FF90F14"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33D2EB0A"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Атырау Акпарат</w:t>
            </w:r>
          </w:p>
        </w:tc>
        <w:tc>
          <w:tcPr>
            <w:tcW w:w="1418" w:type="dxa"/>
            <w:tcBorders>
              <w:top w:val="single" w:sz="6" w:space="0" w:color="auto"/>
              <w:left w:val="single" w:sz="6" w:space="0" w:color="auto"/>
              <w:bottom w:val="single" w:sz="6" w:space="0" w:color="auto"/>
              <w:right w:val="single" w:sz="6" w:space="0" w:color="auto"/>
            </w:tcBorders>
          </w:tcPr>
          <w:p w14:paraId="3D8F9B8D"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242</w:t>
            </w:r>
          </w:p>
        </w:tc>
        <w:tc>
          <w:tcPr>
            <w:tcW w:w="2256" w:type="dxa"/>
            <w:tcBorders>
              <w:top w:val="single" w:sz="6" w:space="0" w:color="auto"/>
              <w:left w:val="single" w:sz="6" w:space="0" w:color="auto"/>
              <w:bottom w:val="single" w:sz="6" w:space="0" w:color="auto"/>
              <w:right w:val="single" w:sz="6" w:space="0" w:color="auto"/>
            </w:tcBorders>
          </w:tcPr>
          <w:p w14:paraId="494F3D8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объявление в газете</w:t>
            </w:r>
          </w:p>
        </w:tc>
      </w:tr>
      <w:tr w:rsidR="00B9641D" w14:paraId="7EDE7438"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10C46FB3"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ИнфоТех&amp; Сервис</w:t>
            </w:r>
          </w:p>
        </w:tc>
        <w:tc>
          <w:tcPr>
            <w:tcW w:w="1418" w:type="dxa"/>
            <w:tcBorders>
              <w:top w:val="single" w:sz="6" w:space="0" w:color="auto"/>
              <w:left w:val="single" w:sz="6" w:space="0" w:color="auto"/>
              <w:bottom w:val="single" w:sz="6" w:space="0" w:color="auto"/>
              <w:right w:val="single" w:sz="6" w:space="0" w:color="auto"/>
            </w:tcBorders>
          </w:tcPr>
          <w:p w14:paraId="5AFDDC33"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w:t>
            </w:r>
          </w:p>
        </w:tc>
        <w:tc>
          <w:tcPr>
            <w:tcW w:w="2256" w:type="dxa"/>
            <w:tcBorders>
              <w:top w:val="single" w:sz="6" w:space="0" w:color="auto"/>
              <w:left w:val="single" w:sz="6" w:space="0" w:color="auto"/>
              <w:bottom w:val="single" w:sz="6" w:space="0" w:color="auto"/>
              <w:right w:val="single" w:sz="6" w:space="0" w:color="auto"/>
            </w:tcBorders>
          </w:tcPr>
          <w:p w14:paraId="57F576E1"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сопровождение</w:t>
            </w:r>
          </w:p>
        </w:tc>
      </w:tr>
      <w:tr w:rsidR="00B9641D" w14:paraId="6A461B67"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371D8A6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Жарқын Болашақ</w:t>
            </w:r>
          </w:p>
        </w:tc>
        <w:tc>
          <w:tcPr>
            <w:tcW w:w="1418" w:type="dxa"/>
            <w:tcBorders>
              <w:top w:val="single" w:sz="6" w:space="0" w:color="auto"/>
              <w:left w:val="single" w:sz="6" w:space="0" w:color="auto"/>
              <w:bottom w:val="single" w:sz="6" w:space="0" w:color="auto"/>
              <w:right w:val="single" w:sz="6" w:space="0" w:color="auto"/>
            </w:tcBorders>
          </w:tcPr>
          <w:p w14:paraId="0354114D"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1 180</w:t>
            </w:r>
          </w:p>
        </w:tc>
        <w:tc>
          <w:tcPr>
            <w:tcW w:w="2256" w:type="dxa"/>
            <w:tcBorders>
              <w:top w:val="single" w:sz="6" w:space="0" w:color="auto"/>
              <w:left w:val="single" w:sz="6" w:space="0" w:color="auto"/>
              <w:bottom w:val="single" w:sz="6" w:space="0" w:color="auto"/>
              <w:right w:val="single" w:sz="6" w:space="0" w:color="auto"/>
            </w:tcBorders>
          </w:tcPr>
          <w:p w14:paraId="4B287610"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программу</w:t>
            </w:r>
          </w:p>
        </w:tc>
      </w:tr>
      <w:tr w:rsidR="00B9641D" w14:paraId="778BA637"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1E963C3A"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Национальный учебно-клинический центр по Атырау.обл</w:t>
            </w:r>
          </w:p>
        </w:tc>
        <w:tc>
          <w:tcPr>
            <w:tcW w:w="1418" w:type="dxa"/>
            <w:tcBorders>
              <w:top w:val="single" w:sz="6" w:space="0" w:color="auto"/>
              <w:left w:val="single" w:sz="6" w:space="0" w:color="auto"/>
              <w:bottom w:val="single" w:sz="6" w:space="0" w:color="auto"/>
              <w:right w:val="single" w:sz="6" w:space="0" w:color="auto"/>
            </w:tcBorders>
          </w:tcPr>
          <w:p w14:paraId="04912F93"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238</w:t>
            </w:r>
          </w:p>
        </w:tc>
        <w:tc>
          <w:tcPr>
            <w:tcW w:w="2256" w:type="dxa"/>
            <w:tcBorders>
              <w:top w:val="single" w:sz="6" w:space="0" w:color="auto"/>
              <w:left w:val="single" w:sz="6" w:space="0" w:color="auto"/>
              <w:bottom w:val="single" w:sz="6" w:space="0" w:color="auto"/>
              <w:right w:val="single" w:sz="6" w:space="0" w:color="auto"/>
            </w:tcBorders>
          </w:tcPr>
          <w:p w14:paraId="50DADE36"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обучение</w:t>
            </w:r>
          </w:p>
        </w:tc>
      </w:tr>
      <w:tr w:rsidR="00B9641D" w14:paraId="0C672DCE"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43747BB3"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САТ</w:t>
            </w:r>
          </w:p>
        </w:tc>
        <w:tc>
          <w:tcPr>
            <w:tcW w:w="1418" w:type="dxa"/>
            <w:tcBorders>
              <w:top w:val="single" w:sz="6" w:space="0" w:color="auto"/>
              <w:left w:val="single" w:sz="6" w:space="0" w:color="auto"/>
              <w:bottom w:val="single" w:sz="6" w:space="0" w:color="auto"/>
              <w:right w:val="single" w:sz="6" w:space="0" w:color="auto"/>
            </w:tcBorders>
          </w:tcPr>
          <w:p w14:paraId="66BA5545"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2 129</w:t>
            </w:r>
          </w:p>
        </w:tc>
        <w:tc>
          <w:tcPr>
            <w:tcW w:w="2256" w:type="dxa"/>
            <w:tcBorders>
              <w:top w:val="single" w:sz="6" w:space="0" w:color="auto"/>
              <w:left w:val="single" w:sz="6" w:space="0" w:color="auto"/>
              <w:bottom w:val="single" w:sz="6" w:space="0" w:color="auto"/>
              <w:right w:val="single" w:sz="6" w:space="0" w:color="auto"/>
            </w:tcBorders>
          </w:tcPr>
          <w:p w14:paraId="156630B4"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продукты питания</w:t>
            </w:r>
          </w:p>
        </w:tc>
      </w:tr>
      <w:tr w:rsidR="00B9641D" w14:paraId="71E13347"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6D54E517"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Филиал Medical Marketing Group</w:t>
            </w:r>
          </w:p>
        </w:tc>
        <w:tc>
          <w:tcPr>
            <w:tcW w:w="1418" w:type="dxa"/>
            <w:tcBorders>
              <w:top w:val="single" w:sz="6" w:space="0" w:color="auto"/>
              <w:left w:val="single" w:sz="6" w:space="0" w:color="auto"/>
              <w:bottom w:val="single" w:sz="6" w:space="0" w:color="auto"/>
              <w:right w:val="single" w:sz="6" w:space="0" w:color="auto"/>
            </w:tcBorders>
          </w:tcPr>
          <w:p w14:paraId="6CE59877"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4 791</w:t>
            </w:r>
          </w:p>
        </w:tc>
        <w:tc>
          <w:tcPr>
            <w:tcW w:w="2256" w:type="dxa"/>
            <w:tcBorders>
              <w:top w:val="single" w:sz="6" w:space="0" w:color="auto"/>
              <w:left w:val="single" w:sz="6" w:space="0" w:color="auto"/>
              <w:bottom w:val="single" w:sz="6" w:space="0" w:color="auto"/>
              <w:right w:val="single" w:sz="6" w:space="0" w:color="auto"/>
            </w:tcBorders>
          </w:tcPr>
          <w:p w14:paraId="3F1709D6"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медикаменты</w:t>
            </w:r>
          </w:p>
        </w:tc>
      </w:tr>
      <w:tr w:rsidR="00B9641D" w14:paraId="54040868"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67791125"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Проектэкспертиза Астана кз</w:t>
            </w:r>
          </w:p>
        </w:tc>
        <w:tc>
          <w:tcPr>
            <w:tcW w:w="1418" w:type="dxa"/>
            <w:tcBorders>
              <w:top w:val="single" w:sz="6" w:space="0" w:color="auto"/>
              <w:left w:val="single" w:sz="6" w:space="0" w:color="auto"/>
              <w:bottom w:val="single" w:sz="6" w:space="0" w:color="auto"/>
              <w:right w:val="single" w:sz="6" w:space="0" w:color="auto"/>
            </w:tcBorders>
          </w:tcPr>
          <w:p w14:paraId="2A939714"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1 338</w:t>
            </w:r>
          </w:p>
        </w:tc>
        <w:tc>
          <w:tcPr>
            <w:tcW w:w="2256" w:type="dxa"/>
            <w:tcBorders>
              <w:top w:val="single" w:sz="6" w:space="0" w:color="auto"/>
              <w:left w:val="single" w:sz="6" w:space="0" w:color="auto"/>
              <w:bottom w:val="single" w:sz="6" w:space="0" w:color="auto"/>
              <w:right w:val="single" w:sz="6" w:space="0" w:color="auto"/>
            </w:tcBorders>
          </w:tcPr>
          <w:p w14:paraId="7B179D8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экспертиза</w:t>
            </w:r>
          </w:p>
        </w:tc>
      </w:tr>
      <w:tr w:rsidR="00B9641D" w14:paraId="62FB2B5D"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39C3640F"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ТОО СК Фармация</w:t>
            </w:r>
          </w:p>
        </w:tc>
        <w:tc>
          <w:tcPr>
            <w:tcW w:w="1418" w:type="dxa"/>
            <w:tcBorders>
              <w:top w:val="single" w:sz="6" w:space="0" w:color="auto"/>
              <w:left w:val="single" w:sz="6" w:space="0" w:color="auto"/>
              <w:bottom w:val="single" w:sz="6" w:space="0" w:color="auto"/>
              <w:right w:val="single" w:sz="6" w:space="0" w:color="auto"/>
            </w:tcBorders>
          </w:tcPr>
          <w:p w14:paraId="17E26AF8"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w:t>
            </w:r>
          </w:p>
        </w:tc>
        <w:tc>
          <w:tcPr>
            <w:tcW w:w="2256" w:type="dxa"/>
            <w:tcBorders>
              <w:top w:val="single" w:sz="6" w:space="0" w:color="auto"/>
              <w:left w:val="single" w:sz="6" w:space="0" w:color="auto"/>
              <w:bottom w:val="single" w:sz="6" w:space="0" w:color="auto"/>
              <w:right w:val="single" w:sz="6" w:space="0" w:color="auto"/>
            </w:tcBorders>
          </w:tcPr>
          <w:p w14:paraId="642E6590"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медикаменты</w:t>
            </w:r>
          </w:p>
        </w:tc>
      </w:tr>
      <w:tr w:rsidR="00B9641D" w14:paraId="51AA8FAF"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58BB77C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КазлифтСтрой Сервис</w:t>
            </w:r>
          </w:p>
        </w:tc>
        <w:tc>
          <w:tcPr>
            <w:tcW w:w="1418" w:type="dxa"/>
            <w:tcBorders>
              <w:top w:val="single" w:sz="6" w:space="0" w:color="auto"/>
              <w:left w:val="single" w:sz="6" w:space="0" w:color="auto"/>
              <w:bottom w:val="single" w:sz="6" w:space="0" w:color="auto"/>
              <w:right w:val="single" w:sz="6" w:space="0" w:color="auto"/>
            </w:tcBorders>
          </w:tcPr>
          <w:p w14:paraId="2AEE39AD"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w:t>
            </w:r>
          </w:p>
        </w:tc>
        <w:tc>
          <w:tcPr>
            <w:tcW w:w="2256" w:type="dxa"/>
            <w:tcBorders>
              <w:top w:val="single" w:sz="6" w:space="0" w:color="auto"/>
              <w:left w:val="single" w:sz="6" w:space="0" w:color="auto"/>
              <w:bottom w:val="single" w:sz="6" w:space="0" w:color="auto"/>
              <w:right w:val="single" w:sz="6" w:space="0" w:color="auto"/>
            </w:tcBorders>
          </w:tcPr>
          <w:p w14:paraId="1027606B"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обслуживание лифта</w:t>
            </w:r>
          </w:p>
        </w:tc>
      </w:tr>
      <w:tr w:rsidR="00B9641D" w14:paraId="20F79500"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175709DD"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ТОО Атырау Энергосату</w:t>
            </w:r>
          </w:p>
        </w:tc>
        <w:tc>
          <w:tcPr>
            <w:tcW w:w="1418" w:type="dxa"/>
            <w:tcBorders>
              <w:top w:val="single" w:sz="6" w:space="0" w:color="auto"/>
              <w:left w:val="single" w:sz="6" w:space="0" w:color="auto"/>
              <w:bottom w:val="single" w:sz="6" w:space="0" w:color="auto"/>
              <w:right w:val="single" w:sz="6" w:space="0" w:color="auto"/>
            </w:tcBorders>
          </w:tcPr>
          <w:p w14:paraId="01221C3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1 448</w:t>
            </w:r>
          </w:p>
        </w:tc>
        <w:tc>
          <w:tcPr>
            <w:tcW w:w="2256" w:type="dxa"/>
            <w:tcBorders>
              <w:top w:val="single" w:sz="6" w:space="0" w:color="auto"/>
              <w:left w:val="single" w:sz="6" w:space="0" w:color="auto"/>
              <w:bottom w:val="single" w:sz="6" w:space="0" w:color="auto"/>
              <w:right w:val="single" w:sz="6" w:space="0" w:color="auto"/>
            </w:tcBorders>
          </w:tcPr>
          <w:p w14:paraId="14A1DF13"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коммунальные услуги</w:t>
            </w:r>
          </w:p>
        </w:tc>
      </w:tr>
      <w:tr w:rsidR="00B9641D" w14:paraId="052023C2" w14:textId="77777777">
        <w:tblPrEx>
          <w:tblCellMar>
            <w:top w:w="0" w:type="dxa"/>
            <w:bottom w:w="0" w:type="dxa"/>
          </w:tblCellMar>
        </w:tblPrEx>
        <w:tc>
          <w:tcPr>
            <w:tcW w:w="5665" w:type="dxa"/>
            <w:tcBorders>
              <w:top w:val="single" w:sz="6" w:space="0" w:color="auto"/>
              <w:left w:val="single" w:sz="6" w:space="0" w:color="auto"/>
              <w:bottom w:val="single" w:sz="6" w:space="0" w:color="auto"/>
              <w:right w:val="single" w:sz="6" w:space="0" w:color="auto"/>
            </w:tcBorders>
          </w:tcPr>
          <w:p w14:paraId="551BEFB6"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итого</w:t>
            </w:r>
          </w:p>
        </w:tc>
        <w:tc>
          <w:tcPr>
            <w:tcW w:w="1418" w:type="dxa"/>
            <w:tcBorders>
              <w:top w:val="single" w:sz="6" w:space="0" w:color="auto"/>
              <w:left w:val="single" w:sz="6" w:space="0" w:color="auto"/>
              <w:bottom w:val="single" w:sz="6" w:space="0" w:color="auto"/>
              <w:right w:val="single" w:sz="6" w:space="0" w:color="auto"/>
            </w:tcBorders>
          </w:tcPr>
          <w:p w14:paraId="2BC7FEFC"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22 832</w:t>
            </w:r>
          </w:p>
        </w:tc>
        <w:tc>
          <w:tcPr>
            <w:tcW w:w="2256" w:type="dxa"/>
            <w:tcBorders>
              <w:top w:val="single" w:sz="6" w:space="0" w:color="auto"/>
              <w:left w:val="single" w:sz="6" w:space="0" w:color="auto"/>
              <w:bottom w:val="single" w:sz="6" w:space="0" w:color="auto"/>
              <w:right w:val="single" w:sz="6" w:space="0" w:color="auto"/>
            </w:tcBorders>
          </w:tcPr>
          <w:p w14:paraId="328DCDE2"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p>
        </w:tc>
      </w:tr>
    </w:tbl>
    <w:p w14:paraId="3D0875FC"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p>
    <w:p w14:paraId="08A31A58"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p>
    <w:p w14:paraId="7436549E"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b/>
          <w:bCs/>
          <w:sz w:val="20"/>
          <w:szCs w:val="20"/>
        </w:rPr>
        <w:t xml:space="preserve">6.  Прочие краткосрочные обязательства </w:t>
      </w:r>
      <w:r>
        <w:rPr>
          <w:rFonts w:ascii="Times New Roman CYR" w:hAnsi="Times New Roman CYR" w:cs="Times New Roman CYR"/>
          <w:sz w:val="20"/>
          <w:szCs w:val="20"/>
        </w:rPr>
        <w:t xml:space="preserve">    </w:t>
      </w:r>
    </w:p>
    <w:p w14:paraId="63592982"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i/>
          <w:iCs/>
          <w:color w:val="000000"/>
          <w:sz w:val="20"/>
          <w:szCs w:val="20"/>
        </w:rPr>
        <w:t xml:space="preserve"> В тысячах казахстанских тенге</w:t>
      </w:r>
      <w:r>
        <w:rPr>
          <w:rFonts w:ascii="Times New Roman CYR" w:hAnsi="Times New Roman CYR" w:cs="Times New Roman CYR"/>
          <w:sz w:val="20"/>
          <w:szCs w:val="20"/>
        </w:rPr>
        <w:t xml:space="preserve">                                                                                                                                     </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843"/>
        <w:gridCol w:w="1701"/>
      </w:tblGrid>
      <w:tr w:rsidR="00B9641D" w14:paraId="46D1F784" w14:textId="77777777">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14:paraId="6E9A40A8"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14:paraId="2EAF6478"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На 31.12.2018 г.</w:t>
            </w:r>
          </w:p>
        </w:tc>
        <w:tc>
          <w:tcPr>
            <w:tcW w:w="1701" w:type="dxa"/>
            <w:tcBorders>
              <w:top w:val="single" w:sz="6" w:space="0" w:color="auto"/>
              <w:left w:val="single" w:sz="6" w:space="0" w:color="auto"/>
              <w:bottom w:val="single" w:sz="6" w:space="0" w:color="auto"/>
              <w:right w:val="single" w:sz="6" w:space="0" w:color="auto"/>
            </w:tcBorders>
          </w:tcPr>
          <w:p w14:paraId="19AE17C1"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 31.12.2017 г.</w:t>
            </w:r>
          </w:p>
        </w:tc>
      </w:tr>
      <w:tr w:rsidR="00B9641D" w14:paraId="2432347C" w14:textId="77777777">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14:paraId="001169D5"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rPr>
              <w:t xml:space="preserve">Обязательства по налогам и другим обязательным и добровольным </w:t>
            </w:r>
          </w:p>
        </w:tc>
        <w:tc>
          <w:tcPr>
            <w:tcW w:w="1843" w:type="dxa"/>
            <w:tcBorders>
              <w:top w:val="single" w:sz="6" w:space="0" w:color="auto"/>
              <w:left w:val="single" w:sz="6" w:space="0" w:color="auto"/>
              <w:bottom w:val="single" w:sz="6" w:space="0" w:color="auto"/>
              <w:right w:val="single" w:sz="6" w:space="0" w:color="auto"/>
            </w:tcBorders>
          </w:tcPr>
          <w:p w14:paraId="3715D2EB"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15 116</w:t>
            </w:r>
          </w:p>
        </w:tc>
        <w:tc>
          <w:tcPr>
            <w:tcW w:w="1701" w:type="dxa"/>
            <w:tcBorders>
              <w:top w:val="single" w:sz="6" w:space="0" w:color="auto"/>
              <w:left w:val="single" w:sz="6" w:space="0" w:color="auto"/>
              <w:bottom w:val="single" w:sz="6" w:space="0" w:color="auto"/>
              <w:right w:val="single" w:sz="6" w:space="0" w:color="auto"/>
            </w:tcBorders>
          </w:tcPr>
          <w:p w14:paraId="5B49403C"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5 146</w:t>
            </w:r>
          </w:p>
        </w:tc>
      </w:tr>
      <w:tr w:rsidR="00B9641D" w14:paraId="5A8014D6" w14:textId="77777777">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14:paraId="35144819"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Прочая краткосрочная кредиторская задолженность перед работни</w:t>
            </w:r>
          </w:p>
        </w:tc>
        <w:tc>
          <w:tcPr>
            <w:tcW w:w="1843" w:type="dxa"/>
            <w:tcBorders>
              <w:top w:val="single" w:sz="6" w:space="0" w:color="auto"/>
              <w:left w:val="single" w:sz="6" w:space="0" w:color="auto"/>
              <w:bottom w:val="single" w:sz="6" w:space="0" w:color="auto"/>
              <w:right w:val="single" w:sz="6" w:space="0" w:color="auto"/>
            </w:tcBorders>
          </w:tcPr>
          <w:p w14:paraId="661EB2C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840</w:t>
            </w:r>
          </w:p>
        </w:tc>
        <w:tc>
          <w:tcPr>
            <w:tcW w:w="1701" w:type="dxa"/>
            <w:tcBorders>
              <w:top w:val="single" w:sz="6" w:space="0" w:color="auto"/>
              <w:left w:val="single" w:sz="6" w:space="0" w:color="auto"/>
              <w:bottom w:val="single" w:sz="6" w:space="0" w:color="auto"/>
              <w:right w:val="single" w:sz="6" w:space="0" w:color="auto"/>
            </w:tcBorders>
          </w:tcPr>
          <w:p w14:paraId="42BCA7D9"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B9641D" w14:paraId="0DE381D8" w14:textId="77777777">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14:paraId="7EAC29E2"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color w:val="000000"/>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14:paraId="2DCFC2A2"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15 956</w:t>
            </w:r>
          </w:p>
        </w:tc>
        <w:tc>
          <w:tcPr>
            <w:tcW w:w="1701" w:type="dxa"/>
            <w:tcBorders>
              <w:top w:val="single" w:sz="6" w:space="0" w:color="auto"/>
              <w:left w:val="single" w:sz="6" w:space="0" w:color="auto"/>
              <w:bottom w:val="single" w:sz="6" w:space="0" w:color="auto"/>
              <w:right w:val="single" w:sz="6" w:space="0" w:color="auto"/>
            </w:tcBorders>
          </w:tcPr>
          <w:p w14:paraId="166A7A53"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5 146</w:t>
            </w:r>
          </w:p>
        </w:tc>
      </w:tr>
    </w:tbl>
    <w:p w14:paraId="6BF8FE14"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p>
    <w:p w14:paraId="4A383176"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p>
    <w:p w14:paraId="68CE60CB"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i/>
          <w:iCs/>
          <w:sz w:val="20"/>
          <w:szCs w:val="20"/>
          <w:lang w:val="kk-KZ"/>
        </w:rPr>
      </w:pPr>
      <w:r>
        <w:rPr>
          <w:rFonts w:ascii="Times New Roman CYR" w:hAnsi="Times New Roman CYR" w:cs="Times New Roman CYR"/>
          <w:b/>
          <w:bCs/>
          <w:i/>
          <w:iCs/>
          <w:sz w:val="20"/>
          <w:szCs w:val="20"/>
          <w:lang w:val="kk-KZ"/>
        </w:rPr>
        <w:t xml:space="preserve"> Расшифровка налогов и других обязательных платежей в бюджет</w:t>
      </w:r>
    </w:p>
    <w:p w14:paraId="50643F49" w14:textId="77777777" w:rsidR="00B9641D" w:rsidRDefault="00B9641D" w:rsidP="00B9641D">
      <w:pPr>
        <w:autoSpaceDE w:val="0"/>
        <w:autoSpaceDN w:val="0"/>
        <w:adjustRightInd w:val="0"/>
        <w:spacing w:after="0" w:line="240" w:lineRule="auto"/>
        <w:jc w:val="both"/>
        <w:rPr>
          <w:rFonts w:ascii="Times New Roman CYR" w:hAnsi="Times New Roman CYR" w:cs="Times New Roman CYR"/>
          <w:i/>
          <w:iCs/>
          <w:sz w:val="20"/>
          <w:szCs w:val="20"/>
          <w:lang w:val="kk-KZ"/>
        </w:rPr>
      </w:pPr>
      <w:r>
        <w:rPr>
          <w:rFonts w:ascii="Times New Roman CYR" w:hAnsi="Times New Roman CYR" w:cs="Times New Roman CYR"/>
          <w:i/>
          <w:iCs/>
          <w:sz w:val="20"/>
          <w:szCs w:val="20"/>
          <w:lang w:val="kk-KZ"/>
        </w:rPr>
        <w:t xml:space="preserve"> В тысячах казахстанских тенге</w:t>
      </w:r>
    </w:p>
    <w:tbl>
      <w:tblPr>
        <w:tblW w:w="0" w:type="auto"/>
        <w:tblInd w:w="-8" w:type="dxa"/>
        <w:tblLayout w:type="fixed"/>
        <w:tblLook w:val="0000" w:firstRow="0" w:lastRow="0" w:firstColumn="0" w:lastColumn="0" w:noHBand="0" w:noVBand="0"/>
      </w:tblPr>
      <w:tblGrid>
        <w:gridCol w:w="5783"/>
        <w:gridCol w:w="1872"/>
        <w:gridCol w:w="1701"/>
      </w:tblGrid>
      <w:tr w:rsidR="00B9641D" w14:paraId="7C76E7B9" w14:textId="77777777">
        <w:tblPrEx>
          <w:tblCellMar>
            <w:top w:w="0" w:type="dxa"/>
            <w:bottom w:w="0" w:type="dxa"/>
          </w:tblCellMar>
        </w:tblPrEx>
        <w:tc>
          <w:tcPr>
            <w:tcW w:w="5783" w:type="dxa"/>
            <w:tcBorders>
              <w:top w:val="single" w:sz="6" w:space="0" w:color="auto"/>
              <w:left w:val="single" w:sz="6" w:space="0" w:color="auto"/>
              <w:bottom w:val="single" w:sz="6" w:space="0" w:color="auto"/>
              <w:right w:val="single" w:sz="6" w:space="0" w:color="auto"/>
            </w:tcBorders>
          </w:tcPr>
          <w:p w14:paraId="30DCB0CE"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Налоги и другие обязательные платежи</w:t>
            </w:r>
          </w:p>
        </w:tc>
        <w:tc>
          <w:tcPr>
            <w:tcW w:w="1872" w:type="dxa"/>
            <w:tcBorders>
              <w:top w:val="single" w:sz="6" w:space="0" w:color="auto"/>
              <w:left w:val="nil"/>
              <w:bottom w:val="single" w:sz="6" w:space="0" w:color="auto"/>
              <w:right w:val="single" w:sz="6" w:space="0" w:color="auto"/>
            </w:tcBorders>
          </w:tcPr>
          <w:p w14:paraId="1D77AE26"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На 31.12.2018 г.</w:t>
            </w:r>
          </w:p>
        </w:tc>
        <w:tc>
          <w:tcPr>
            <w:tcW w:w="1701" w:type="dxa"/>
            <w:tcBorders>
              <w:top w:val="single" w:sz="6" w:space="0" w:color="auto"/>
              <w:left w:val="nil"/>
              <w:bottom w:val="single" w:sz="6" w:space="0" w:color="auto"/>
              <w:right w:val="single" w:sz="6" w:space="0" w:color="auto"/>
            </w:tcBorders>
          </w:tcPr>
          <w:p w14:paraId="13609D15"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 31.12.2017 г.</w:t>
            </w:r>
          </w:p>
        </w:tc>
      </w:tr>
      <w:tr w:rsidR="00B9641D" w14:paraId="4AA4262D"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78A48DC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ИПН</w:t>
            </w:r>
          </w:p>
        </w:tc>
        <w:tc>
          <w:tcPr>
            <w:tcW w:w="1872" w:type="dxa"/>
            <w:tcBorders>
              <w:top w:val="nil"/>
              <w:left w:val="nil"/>
              <w:bottom w:val="single" w:sz="6" w:space="0" w:color="auto"/>
              <w:right w:val="single" w:sz="6" w:space="0" w:color="auto"/>
            </w:tcBorders>
          </w:tcPr>
          <w:p w14:paraId="5BE008F2"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7 247</w:t>
            </w:r>
          </w:p>
        </w:tc>
        <w:tc>
          <w:tcPr>
            <w:tcW w:w="1701" w:type="dxa"/>
            <w:tcBorders>
              <w:top w:val="nil"/>
              <w:left w:val="nil"/>
              <w:bottom w:val="single" w:sz="6" w:space="0" w:color="auto"/>
              <w:right w:val="single" w:sz="6" w:space="0" w:color="auto"/>
            </w:tcBorders>
          </w:tcPr>
          <w:p w14:paraId="3CC41D48"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1 436</w:t>
            </w:r>
          </w:p>
        </w:tc>
      </w:tr>
      <w:tr w:rsidR="00B9641D" w14:paraId="4AAB154E"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16597015"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Социальный налог</w:t>
            </w:r>
          </w:p>
        </w:tc>
        <w:tc>
          <w:tcPr>
            <w:tcW w:w="1872" w:type="dxa"/>
            <w:tcBorders>
              <w:top w:val="nil"/>
              <w:left w:val="nil"/>
              <w:bottom w:val="single" w:sz="6" w:space="0" w:color="auto"/>
              <w:right w:val="single" w:sz="6" w:space="0" w:color="auto"/>
            </w:tcBorders>
          </w:tcPr>
          <w:p w14:paraId="002D800B"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7 869</w:t>
            </w:r>
          </w:p>
        </w:tc>
        <w:tc>
          <w:tcPr>
            <w:tcW w:w="1701" w:type="dxa"/>
            <w:tcBorders>
              <w:top w:val="nil"/>
              <w:left w:val="nil"/>
              <w:bottom w:val="single" w:sz="6" w:space="0" w:color="auto"/>
              <w:right w:val="single" w:sz="6" w:space="0" w:color="auto"/>
            </w:tcBorders>
          </w:tcPr>
          <w:p w14:paraId="6C95D220"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1 334</w:t>
            </w:r>
          </w:p>
        </w:tc>
      </w:tr>
      <w:tr w:rsidR="00B9641D" w14:paraId="3B1FB020"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205D26FB"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ОПВ</w:t>
            </w:r>
          </w:p>
        </w:tc>
        <w:tc>
          <w:tcPr>
            <w:tcW w:w="1872" w:type="dxa"/>
            <w:tcBorders>
              <w:top w:val="nil"/>
              <w:left w:val="nil"/>
              <w:bottom w:val="single" w:sz="6" w:space="0" w:color="auto"/>
              <w:right w:val="single" w:sz="6" w:space="0" w:color="auto"/>
            </w:tcBorders>
          </w:tcPr>
          <w:p w14:paraId="30AD3643"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p>
        </w:tc>
        <w:tc>
          <w:tcPr>
            <w:tcW w:w="1701" w:type="dxa"/>
            <w:tcBorders>
              <w:top w:val="nil"/>
              <w:left w:val="nil"/>
              <w:bottom w:val="single" w:sz="6" w:space="0" w:color="auto"/>
              <w:right w:val="single" w:sz="6" w:space="0" w:color="auto"/>
            </w:tcBorders>
          </w:tcPr>
          <w:p w14:paraId="00078255"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2 376</w:t>
            </w:r>
          </w:p>
        </w:tc>
      </w:tr>
      <w:tr w:rsidR="00B9641D" w14:paraId="08090F82" w14:textId="77777777">
        <w:tblPrEx>
          <w:tblCellMar>
            <w:top w:w="0" w:type="dxa"/>
            <w:bottom w:w="0" w:type="dxa"/>
          </w:tblCellMar>
        </w:tblPrEx>
        <w:tc>
          <w:tcPr>
            <w:tcW w:w="5783" w:type="dxa"/>
            <w:tcBorders>
              <w:top w:val="nil"/>
              <w:left w:val="single" w:sz="6" w:space="0" w:color="auto"/>
              <w:bottom w:val="single" w:sz="6" w:space="0" w:color="auto"/>
              <w:right w:val="single" w:sz="6" w:space="0" w:color="auto"/>
            </w:tcBorders>
          </w:tcPr>
          <w:p w14:paraId="49B48CC6"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Итого:</w:t>
            </w:r>
          </w:p>
        </w:tc>
        <w:tc>
          <w:tcPr>
            <w:tcW w:w="1872" w:type="dxa"/>
            <w:tcBorders>
              <w:top w:val="nil"/>
              <w:left w:val="nil"/>
              <w:bottom w:val="single" w:sz="6" w:space="0" w:color="auto"/>
              <w:right w:val="single" w:sz="6" w:space="0" w:color="auto"/>
            </w:tcBorders>
          </w:tcPr>
          <w:p w14:paraId="2E89648B"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15 116</w:t>
            </w:r>
          </w:p>
        </w:tc>
        <w:tc>
          <w:tcPr>
            <w:tcW w:w="1701" w:type="dxa"/>
            <w:tcBorders>
              <w:top w:val="nil"/>
              <w:left w:val="nil"/>
              <w:bottom w:val="single" w:sz="6" w:space="0" w:color="auto"/>
              <w:right w:val="single" w:sz="6" w:space="0" w:color="auto"/>
            </w:tcBorders>
          </w:tcPr>
          <w:p w14:paraId="67E2EF73"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5 146</w:t>
            </w:r>
          </w:p>
        </w:tc>
      </w:tr>
    </w:tbl>
    <w:p w14:paraId="5EA4A3F3"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p>
    <w:p w14:paraId="6D32842E"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i/>
          <w:iCs/>
          <w:sz w:val="20"/>
          <w:szCs w:val="20"/>
          <w:lang w:val="kk-KZ"/>
        </w:rPr>
      </w:pPr>
    </w:p>
    <w:p w14:paraId="4605CFEC"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lang w:val="kk-KZ"/>
        </w:rPr>
      </w:pPr>
      <w:r>
        <w:rPr>
          <w:rFonts w:ascii="Times New Roman CYR" w:hAnsi="Times New Roman CYR" w:cs="Times New Roman CYR"/>
          <w:b/>
          <w:bCs/>
          <w:sz w:val="20"/>
          <w:szCs w:val="20"/>
        </w:rPr>
        <w:t>7</w:t>
      </w:r>
      <w:r>
        <w:rPr>
          <w:rFonts w:ascii="Times New Roman CYR" w:hAnsi="Times New Roman CYR" w:cs="Times New Roman CYR"/>
          <w:b/>
          <w:bCs/>
          <w:sz w:val="20"/>
          <w:szCs w:val="20"/>
          <w:lang w:val="kk-KZ"/>
        </w:rPr>
        <w:t>. Прочие долгосрочные  обязательства</w:t>
      </w:r>
    </w:p>
    <w:p w14:paraId="68066A46"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i/>
          <w:iCs/>
          <w:sz w:val="20"/>
          <w:szCs w:val="20"/>
          <w:lang w:val="kk-KZ"/>
        </w:rPr>
      </w:pPr>
      <w:r>
        <w:rPr>
          <w:rFonts w:ascii="Times New Roman CYR" w:hAnsi="Times New Roman CYR" w:cs="Times New Roman CYR"/>
          <w:i/>
          <w:iCs/>
          <w:sz w:val="20"/>
          <w:szCs w:val="20"/>
          <w:lang w:val="kk-KZ"/>
        </w:rPr>
        <w:t>В тысячах казахстанских тенге</w:t>
      </w:r>
    </w:p>
    <w:tbl>
      <w:tblPr>
        <w:tblW w:w="0" w:type="auto"/>
        <w:tblInd w:w="-8" w:type="dxa"/>
        <w:tblLayout w:type="fixed"/>
        <w:tblLook w:val="0000" w:firstRow="0" w:lastRow="0" w:firstColumn="0" w:lastColumn="0" w:noHBand="0" w:noVBand="0"/>
      </w:tblPr>
      <w:tblGrid>
        <w:gridCol w:w="5812"/>
        <w:gridCol w:w="1843"/>
        <w:gridCol w:w="1701"/>
      </w:tblGrid>
      <w:tr w:rsidR="00B9641D" w14:paraId="6BCF183B" w14:textId="77777777">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14:paraId="5927DB9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tc>
        <w:tc>
          <w:tcPr>
            <w:tcW w:w="1843" w:type="dxa"/>
            <w:tcBorders>
              <w:top w:val="single" w:sz="6" w:space="0" w:color="auto"/>
              <w:left w:val="nil"/>
              <w:bottom w:val="single" w:sz="6" w:space="0" w:color="auto"/>
              <w:right w:val="single" w:sz="6" w:space="0" w:color="auto"/>
            </w:tcBorders>
          </w:tcPr>
          <w:p w14:paraId="692019BA"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На 31.12.2018 г.</w:t>
            </w:r>
          </w:p>
        </w:tc>
        <w:tc>
          <w:tcPr>
            <w:tcW w:w="1701" w:type="dxa"/>
            <w:tcBorders>
              <w:top w:val="single" w:sz="6" w:space="0" w:color="auto"/>
              <w:left w:val="nil"/>
              <w:bottom w:val="single" w:sz="6" w:space="0" w:color="auto"/>
              <w:right w:val="single" w:sz="6" w:space="0" w:color="auto"/>
            </w:tcBorders>
          </w:tcPr>
          <w:p w14:paraId="0F87E7AA"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 31.12.2017 г.</w:t>
            </w:r>
          </w:p>
        </w:tc>
      </w:tr>
      <w:tr w:rsidR="00B9641D" w14:paraId="19342678" w14:textId="77777777">
        <w:tblPrEx>
          <w:tblCellMar>
            <w:top w:w="0" w:type="dxa"/>
            <w:bottom w:w="0" w:type="dxa"/>
          </w:tblCellMar>
        </w:tblPrEx>
        <w:tc>
          <w:tcPr>
            <w:tcW w:w="5812" w:type="dxa"/>
            <w:tcBorders>
              <w:top w:val="nil"/>
              <w:left w:val="single" w:sz="6" w:space="0" w:color="auto"/>
              <w:bottom w:val="single" w:sz="6" w:space="0" w:color="auto"/>
              <w:right w:val="single" w:sz="6" w:space="0" w:color="auto"/>
            </w:tcBorders>
          </w:tcPr>
          <w:p w14:paraId="02E18779"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Доходы будущих периодов</w:t>
            </w:r>
          </w:p>
        </w:tc>
        <w:tc>
          <w:tcPr>
            <w:tcW w:w="1843" w:type="dxa"/>
            <w:tcBorders>
              <w:top w:val="nil"/>
              <w:left w:val="nil"/>
              <w:bottom w:val="single" w:sz="6" w:space="0" w:color="auto"/>
              <w:right w:val="single" w:sz="6" w:space="0" w:color="auto"/>
            </w:tcBorders>
          </w:tcPr>
          <w:p w14:paraId="2116E023"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150 930</w:t>
            </w:r>
          </w:p>
        </w:tc>
        <w:tc>
          <w:tcPr>
            <w:tcW w:w="1701" w:type="dxa"/>
            <w:tcBorders>
              <w:top w:val="nil"/>
              <w:left w:val="nil"/>
              <w:bottom w:val="single" w:sz="6" w:space="0" w:color="auto"/>
              <w:right w:val="single" w:sz="6" w:space="0" w:color="auto"/>
            </w:tcBorders>
          </w:tcPr>
          <w:p w14:paraId="05A15485"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105 848</w:t>
            </w:r>
          </w:p>
        </w:tc>
      </w:tr>
      <w:tr w:rsidR="00B9641D" w14:paraId="11A37441" w14:textId="77777777">
        <w:tblPrEx>
          <w:tblCellMar>
            <w:top w:w="0" w:type="dxa"/>
            <w:bottom w:w="0" w:type="dxa"/>
          </w:tblCellMar>
        </w:tblPrEx>
        <w:tc>
          <w:tcPr>
            <w:tcW w:w="5812" w:type="dxa"/>
            <w:tcBorders>
              <w:top w:val="nil"/>
              <w:left w:val="single" w:sz="6" w:space="0" w:color="auto"/>
              <w:bottom w:val="single" w:sz="6" w:space="0" w:color="auto"/>
              <w:right w:val="single" w:sz="6" w:space="0" w:color="auto"/>
            </w:tcBorders>
          </w:tcPr>
          <w:p w14:paraId="00B48D42"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Итого:</w:t>
            </w:r>
          </w:p>
        </w:tc>
        <w:tc>
          <w:tcPr>
            <w:tcW w:w="1843" w:type="dxa"/>
            <w:tcBorders>
              <w:top w:val="nil"/>
              <w:left w:val="nil"/>
              <w:bottom w:val="single" w:sz="6" w:space="0" w:color="auto"/>
              <w:right w:val="single" w:sz="6" w:space="0" w:color="auto"/>
            </w:tcBorders>
          </w:tcPr>
          <w:p w14:paraId="299BD147"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150 930</w:t>
            </w:r>
          </w:p>
        </w:tc>
        <w:tc>
          <w:tcPr>
            <w:tcW w:w="1701" w:type="dxa"/>
            <w:tcBorders>
              <w:top w:val="nil"/>
              <w:left w:val="nil"/>
              <w:bottom w:val="single" w:sz="6" w:space="0" w:color="auto"/>
              <w:right w:val="single" w:sz="6" w:space="0" w:color="auto"/>
            </w:tcBorders>
          </w:tcPr>
          <w:p w14:paraId="59B86264"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105 848</w:t>
            </w:r>
          </w:p>
        </w:tc>
      </w:tr>
    </w:tbl>
    <w:p w14:paraId="46AF9C35"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p>
    <w:p w14:paraId="5A0878BD"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8. Капитал</w:t>
      </w:r>
    </w:p>
    <w:p w14:paraId="120CE28C"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 </w:t>
      </w:r>
      <w:r>
        <w:rPr>
          <w:rFonts w:ascii="Times New Roman CYR" w:hAnsi="Times New Roman CYR" w:cs="Times New Roman CYR"/>
          <w:i/>
          <w:iCs/>
          <w:color w:val="000000"/>
          <w:sz w:val="20"/>
          <w:szCs w:val="20"/>
        </w:rPr>
        <w:t>В тысячах казахстанских тенге</w:t>
      </w:r>
      <w:r>
        <w:rPr>
          <w:rFonts w:ascii="Times New Roman CYR" w:hAnsi="Times New Roman CYR" w:cs="Times New Roman CYR"/>
          <w:sz w:val="20"/>
          <w:szCs w:val="20"/>
        </w:rPr>
        <w:t xml:space="preserve">                                                                                                                                                    </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9"/>
        <w:gridCol w:w="1843"/>
        <w:gridCol w:w="1701"/>
      </w:tblGrid>
      <w:tr w:rsidR="00B9641D" w14:paraId="31C1962B"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135BE051"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6B93388"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На 31.12.2018 г.</w:t>
            </w:r>
          </w:p>
        </w:tc>
        <w:tc>
          <w:tcPr>
            <w:tcW w:w="1701" w:type="dxa"/>
            <w:tcBorders>
              <w:top w:val="single" w:sz="6" w:space="0" w:color="auto"/>
              <w:left w:val="single" w:sz="6" w:space="0" w:color="auto"/>
              <w:bottom w:val="single" w:sz="6" w:space="0" w:color="auto"/>
              <w:right w:val="single" w:sz="6" w:space="0" w:color="auto"/>
            </w:tcBorders>
          </w:tcPr>
          <w:p w14:paraId="49FAB369"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 31.12.2017 г.</w:t>
            </w:r>
          </w:p>
        </w:tc>
      </w:tr>
      <w:tr w:rsidR="00B9641D" w14:paraId="07E24DDB"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6AAAACF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Уставный (акционерный) капитал</w:t>
            </w:r>
          </w:p>
        </w:tc>
        <w:tc>
          <w:tcPr>
            <w:tcW w:w="1843" w:type="dxa"/>
            <w:tcBorders>
              <w:top w:val="single" w:sz="6" w:space="0" w:color="auto"/>
              <w:left w:val="single" w:sz="6" w:space="0" w:color="auto"/>
              <w:bottom w:val="single" w:sz="6" w:space="0" w:color="auto"/>
              <w:right w:val="single" w:sz="6" w:space="0" w:color="auto"/>
            </w:tcBorders>
          </w:tcPr>
          <w:p w14:paraId="30BB36AF"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2 061 530</w:t>
            </w:r>
          </w:p>
        </w:tc>
        <w:tc>
          <w:tcPr>
            <w:tcW w:w="1701" w:type="dxa"/>
            <w:tcBorders>
              <w:top w:val="single" w:sz="6" w:space="0" w:color="auto"/>
              <w:left w:val="single" w:sz="6" w:space="0" w:color="auto"/>
              <w:bottom w:val="single" w:sz="6" w:space="0" w:color="auto"/>
              <w:right w:val="single" w:sz="6" w:space="0" w:color="auto"/>
            </w:tcBorders>
          </w:tcPr>
          <w:p w14:paraId="192DAA13"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2 061 530</w:t>
            </w:r>
          </w:p>
        </w:tc>
      </w:tr>
      <w:tr w:rsidR="00B9641D" w14:paraId="03D96F63"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0FD191D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Резервы</w:t>
            </w:r>
          </w:p>
        </w:tc>
        <w:tc>
          <w:tcPr>
            <w:tcW w:w="1843" w:type="dxa"/>
            <w:tcBorders>
              <w:top w:val="single" w:sz="6" w:space="0" w:color="auto"/>
              <w:left w:val="single" w:sz="6" w:space="0" w:color="auto"/>
              <w:bottom w:val="single" w:sz="6" w:space="0" w:color="auto"/>
              <w:right w:val="single" w:sz="6" w:space="0" w:color="auto"/>
            </w:tcBorders>
          </w:tcPr>
          <w:p w14:paraId="75D3CEC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9B15A13"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p>
        </w:tc>
      </w:tr>
      <w:tr w:rsidR="00B9641D" w14:paraId="304F7637"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4792CC55"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Нераспределенный доход (убыток) отчетного года</w:t>
            </w:r>
          </w:p>
        </w:tc>
        <w:tc>
          <w:tcPr>
            <w:tcW w:w="1843" w:type="dxa"/>
            <w:tcBorders>
              <w:top w:val="single" w:sz="6" w:space="0" w:color="auto"/>
              <w:left w:val="single" w:sz="6" w:space="0" w:color="auto"/>
              <w:bottom w:val="single" w:sz="6" w:space="0" w:color="auto"/>
              <w:right w:val="single" w:sz="6" w:space="0" w:color="auto"/>
            </w:tcBorders>
          </w:tcPr>
          <w:p w14:paraId="65B5A887"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(4 357)</w:t>
            </w:r>
          </w:p>
        </w:tc>
        <w:tc>
          <w:tcPr>
            <w:tcW w:w="1701" w:type="dxa"/>
            <w:tcBorders>
              <w:top w:val="single" w:sz="6" w:space="0" w:color="auto"/>
              <w:left w:val="single" w:sz="6" w:space="0" w:color="auto"/>
              <w:bottom w:val="single" w:sz="6" w:space="0" w:color="auto"/>
              <w:right w:val="single" w:sz="6" w:space="0" w:color="auto"/>
            </w:tcBorders>
          </w:tcPr>
          <w:p w14:paraId="050F201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(52 090)</w:t>
            </w:r>
          </w:p>
        </w:tc>
      </w:tr>
      <w:tr w:rsidR="00B9641D" w14:paraId="525BC714"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7376DD9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Нераспределенный доход (убыток) прошлых лет </w:t>
            </w:r>
          </w:p>
        </w:tc>
        <w:tc>
          <w:tcPr>
            <w:tcW w:w="1843" w:type="dxa"/>
            <w:tcBorders>
              <w:top w:val="single" w:sz="6" w:space="0" w:color="auto"/>
              <w:left w:val="single" w:sz="6" w:space="0" w:color="auto"/>
              <w:bottom w:val="single" w:sz="6" w:space="0" w:color="auto"/>
              <w:right w:val="single" w:sz="6" w:space="0" w:color="auto"/>
            </w:tcBorders>
          </w:tcPr>
          <w:p w14:paraId="3220D4B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(1 162 067)</w:t>
            </w:r>
          </w:p>
        </w:tc>
        <w:tc>
          <w:tcPr>
            <w:tcW w:w="1701" w:type="dxa"/>
            <w:tcBorders>
              <w:top w:val="single" w:sz="6" w:space="0" w:color="auto"/>
              <w:left w:val="single" w:sz="6" w:space="0" w:color="auto"/>
              <w:bottom w:val="single" w:sz="6" w:space="0" w:color="auto"/>
              <w:right w:val="single" w:sz="6" w:space="0" w:color="auto"/>
            </w:tcBorders>
          </w:tcPr>
          <w:p w14:paraId="308DFE26"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(1 109 977)  </w:t>
            </w:r>
          </w:p>
        </w:tc>
      </w:tr>
      <w:tr w:rsidR="00B9641D" w14:paraId="272D3A61"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25F12ADA"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color w:val="000000"/>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14:paraId="3005A5D8"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895 106</w:t>
            </w:r>
          </w:p>
        </w:tc>
        <w:tc>
          <w:tcPr>
            <w:tcW w:w="1701" w:type="dxa"/>
            <w:tcBorders>
              <w:top w:val="single" w:sz="6" w:space="0" w:color="auto"/>
              <w:left w:val="single" w:sz="6" w:space="0" w:color="auto"/>
              <w:bottom w:val="single" w:sz="6" w:space="0" w:color="auto"/>
              <w:right w:val="single" w:sz="6" w:space="0" w:color="auto"/>
            </w:tcBorders>
          </w:tcPr>
          <w:p w14:paraId="63B80F3B"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899 463</w:t>
            </w:r>
          </w:p>
        </w:tc>
      </w:tr>
    </w:tbl>
    <w:p w14:paraId="0D255CF4"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p>
    <w:p w14:paraId="6D6BBB94"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lang w:val="kk-KZ"/>
        </w:rPr>
      </w:pPr>
      <w:r>
        <w:rPr>
          <w:rFonts w:ascii="Times New Roman CYR" w:hAnsi="Times New Roman CYR" w:cs="Times New Roman CYR"/>
          <w:sz w:val="20"/>
          <w:szCs w:val="20"/>
        </w:rPr>
        <w:t>На отчетную дату уставный капитал по бухгалтерским регистрам составляет 2 061 530 тыс. тенге</w:t>
      </w:r>
      <w:r>
        <w:rPr>
          <w:rFonts w:ascii="Times New Roman CYR" w:hAnsi="Times New Roman CYR" w:cs="Times New Roman CYR"/>
          <w:sz w:val="20"/>
          <w:szCs w:val="20"/>
          <w:lang w:val="kk-KZ"/>
        </w:rPr>
        <w:t>.</w:t>
      </w:r>
    </w:p>
    <w:p w14:paraId="59080CC8"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p>
    <w:p w14:paraId="24DF43C7"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9. Выручка</w:t>
      </w:r>
    </w:p>
    <w:p w14:paraId="2437EB15"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i/>
          <w:iCs/>
          <w:color w:val="000000"/>
          <w:sz w:val="20"/>
          <w:szCs w:val="20"/>
        </w:rPr>
        <w:t>В тысячах казахстанских тенге</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9"/>
        <w:gridCol w:w="1843"/>
        <w:gridCol w:w="1701"/>
      </w:tblGrid>
      <w:tr w:rsidR="00B9641D" w14:paraId="10E37E03"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10424A8A"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p>
        </w:tc>
        <w:tc>
          <w:tcPr>
            <w:tcW w:w="1843" w:type="dxa"/>
            <w:tcBorders>
              <w:top w:val="single" w:sz="6" w:space="0" w:color="auto"/>
              <w:left w:val="single" w:sz="6" w:space="0" w:color="auto"/>
              <w:bottom w:val="single" w:sz="6" w:space="0" w:color="auto"/>
              <w:right w:val="single" w:sz="6" w:space="0" w:color="auto"/>
            </w:tcBorders>
          </w:tcPr>
          <w:p w14:paraId="5A3255AA"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На 31.12.2018 г.</w:t>
            </w:r>
          </w:p>
        </w:tc>
        <w:tc>
          <w:tcPr>
            <w:tcW w:w="1701" w:type="dxa"/>
            <w:tcBorders>
              <w:top w:val="single" w:sz="6" w:space="0" w:color="auto"/>
              <w:left w:val="single" w:sz="6" w:space="0" w:color="auto"/>
              <w:bottom w:val="single" w:sz="6" w:space="0" w:color="auto"/>
              <w:right w:val="single" w:sz="6" w:space="0" w:color="auto"/>
            </w:tcBorders>
          </w:tcPr>
          <w:p w14:paraId="580D4A2D"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 31.12.2017 г.</w:t>
            </w:r>
          </w:p>
        </w:tc>
      </w:tr>
      <w:tr w:rsidR="00B9641D" w14:paraId="203F5EB6"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0265EE85"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Доходы от реализации продукции и оказания услуг </w:t>
            </w:r>
          </w:p>
        </w:tc>
        <w:tc>
          <w:tcPr>
            <w:tcW w:w="1843" w:type="dxa"/>
            <w:tcBorders>
              <w:top w:val="single" w:sz="6" w:space="0" w:color="auto"/>
              <w:left w:val="single" w:sz="6" w:space="0" w:color="auto"/>
              <w:bottom w:val="single" w:sz="6" w:space="0" w:color="auto"/>
              <w:right w:val="single" w:sz="6" w:space="0" w:color="auto"/>
            </w:tcBorders>
          </w:tcPr>
          <w:p w14:paraId="1B7C04FD"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37 818</w:t>
            </w:r>
          </w:p>
        </w:tc>
        <w:tc>
          <w:tcPr>
            <w:tcW w:w="1701" w:type="dxa"/>
            <w:tcBorders>
              <w:top w:val="single" w:sz="6" w:space="0" w:color="auto"/>
              <w:left w:val="nil"/>
              <w:bottom w:val="single" w:sz="6" w:space="0" w:color="auto"/>
              <w:right w:val="single" w:sz="6" w:space="0" w:color="auto"/>
            </w:tcBorders>
          </w:tcPr>
          <w:p w14:paraId="7FD818E1"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10 551</w:t>
            </w:r>
          </w:p>
        </w:tc>
      </w:tr>
      <w:tr w:rsidR="00B9641D" w14:paraId="17937ACA"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3A21200B"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 xml:space="preserve">Доход от финансовых  субсидий </w:t>
            </w:r>
          </w:p>
        </w:tc>
        <w:tc>
          <w:tcPr>
            <w:tcW w:w="1843" w:type="dxa"/>
            <w:tcBorders>
              <w:top w:val="single" w:sz="6" w:space="0" w:color="auto"/>
              <w:left w:val="single" w:sz="6" w:space="0" w:color="auto"/>
              <w:bottom w:val="single" w:sz="6" w:space="0" w:color="auto"/>
              <w:right w:val="single" w:sz="6" w:space="0" w:color="auto"/>
            </w:tcBorders>
          </w:tcPr>
          <w:p w14:paraId="23D71B1E"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724 010</w:t>
            </w:r>
          </w:p>
        </w:tc>
        <w:tc>
          <w:tcPr>
            <w:tcW w:w="1701" w:type="dxa"/>
            <w:tcBorders>
              <w:top w:val="single" w:sz="6" w:space="0" w:color="auto"/>
              <w:left w:val="nil"/>
              <w:bottom w:val="single" w:sz="6" w:space="0" w:color="auto"/>
              <w:right w:val="single" w:sz="6" w:space="0" w:color="auto"/>
            </w:tcBorders>
          </w:tcPr>
          <w:p w14:paraId="0E380E91"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731 850</w:t>
            </w:r>
          </w:p>
        </w:tc>
      </w:tr>
      <w:tr w:rsidR="00B9641D" w14:paraId="3DC5BA6A" w14:textId="77777777">
        <w:tblPrEx>
          <w:tblCellMar>
            <w:top w:w="0" w:type="dxa"/>
            <w:bottom w:w="0" w:type="dxa"/>
          </w:tblCellMar>
        </w:tblPrEx>
        <w:tc>
          <w:tcPr>
            <w:tcW w:w="5699" w:type="dxa"/>
            <w:tcBorders>
              <w:top w:val="single" w:sz="6" w:space="0" w:color="auto"/>
              <w:left w:val="single" w:sz="6" w:space="0" w:color="auto"/>
              <w:bottom w:val="single" w:sz="6" w:space="0" w:color="auto"/>
              <w:right w:val="single" w:sz="6" w:space="0" w:color="auto"/>
            </w:tcBorders>
          </w:tcPr>
          <w:p w14:paraId="0FDA4E02"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color w:val="000000"/>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14:paraId="44EF6629"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761 828</w:t>
            </w:r>
          </w:p>
        </w:tc>
        <w:tc>
          <w:tcPr>
            <w:tcW w:w="1701" w:type="dxa"/>
            <w:tcBorders>
              <w:top w:val="single" w:sz="6" w:space="0" w:color="auto"/>
              <w:left w:val="single" w:sz="6" w:space="0" w:color="auto"/>
              <w:bottom w:val="single" w:sz="6" w:space="0" w:color="auto"/>
              <w:right w:val="single" w:sz="6" w:space="0" w:color="auto"/>
            </w:tcBorders>
          </w:tcPr>
          <w:p w14:paraId="2F2F1F04"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742 401</w:t>
            </w:r>
          </w:p>
        </w:tc>
      </w:tr>
    </w:tbl>
    <w:p w14:paraId="658D45CE" w14:textId="77777777" w:rsidR="00B9641D" w:rsidRDefault="00B9641D" w:rsidP="00B9641D">
      <w:pPr>
        <w:keepNext/>
        <w:tabs>
          <w:tab w:val="left" w:pos="567"/>
        </w:tabs>
        <w:autoSpaceDE w:val="0"/>
        <w:autoSpaceDN w:val="0"/>
        <w:adjustRightInd w:val="0"/>
        <w:spacing w:after="0" w:line="240" w:lineRule="auto"/>
        <w:rPr>
          <w:rFonts w:ascii="Times New Roman CYR" w:hAnsi="Times New Roman CYR" w:cs="Times New Roman CYR"/>
          <w:b/>
          <w:bCs/>
          <w:caps/>
          <w:color w:val="000000"/>
          <w:sz w:val="20"/>
          <w:szCs w:val="20"/>
        </w:rPr>
      </w:pPr>
    </w:p>
    <w:p w14:paraId="77BBCCBE"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10. Себестоимость реализованной продукции и оказанных услуг</w:t>
      </w:r>
    </w:p>
    <w:p w14:paraId="7AAA9E37" w14:textId="77777777" w:rsidR="00B9641D" w:rsidRDefault="00B9641D" w:rsidP="00B9641D">
      <w:pPr>
        <w:autoSpaceDE w:val="0"/>
        <w:autoSpaceDN w:val="0"/>
        <w:adjustRightInd w:val="0"/>
        <w:spacing w:after="0" w:line="240" w:lineRule="auto"/>
        <w:jc w:val="both"/>
        <w:rPr>
          <w:rFonts w:ascii="Times New Roman CYR" w:hAnsi="Times New Roman CYR" w:cs="Times New Roman CYR"/>
          <w:i/>
          <w:iCs/>
          <w:sz w:val="20"/>
          <w:szCs w:val="20"/>
          <w:lang w:val="kk-KZ"/>
        </w:rPr>
      </w:pPr>
      <w:r>
        <w:rPr>
          <w:rFonts w:ascii="Times New Roman CYR" w:hAnsi="Times New Roman CYR" w:cs="Times New Roman CYR"/>
          <w:i/>
          <w:iCs/>
          <w:sz w:val="20"/>
          <w:szCs w:val="20"/>
          <w:lang w:val="kk-KZ"/>
        </w:rPr>
        <w:t>В тысячах казахстанских тенге</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1872"/>
        <w:gridCol w:w="1701"/>
      </w:tblGrid>
      <w:tr w:rsidR="00B9641D" w14:paraId="28DD074B"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7E84944B"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p>
        </w:tc>
        <w:tc>
          <w:tcPr>
            <w:tcW w:w="1872" w:type="dxa"/>
            <w:tcBorders>
              <w:top w:val="single" w:sz="6" w:space="0" w:color="auto"/>
              <w:left w:val="single" w:sz="6" w:space="0" w:color="auto"/>
              <w:bottom w:val="single" w:sz="6" w:space="0" w:color="auto"/>
              <w:right w:val="single" w:sz="6" w:space="0" w:color="auto"/>
            </w:tcBorders>
          </w:tcPr>
          <w:p w14:paraId="3F3A0C3D"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На 31.12.2018 г.</w:t>
            </w:r>
          </w:p>
        </w:tc>
        <w:tc>
          <w:tcPr>
            <w:tcW w:w="1701" w:type="dxa"/>
            <w:tcBorders>
              <w:top w:val="single" w:sz="6" w:space="0" w:color="auto"/>
              <w:left w:val="single" w:sz="6" w:space="0" w:color="auto"/>
              <w:bottom w:val="single" w:sz="6" w:space="0" w:color="auto"/>
              <w:right w:val="single" w:sz="6" w:space="0" w:color="auto"/>
            </w:tcBorders>
          </w:tcPr>
          <w:p w14:paraId="30F457E7"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 31.12.2017 г.</w:t>
            </w:r>
          </w:p>
        </w:tc>
      </w:tr>
      <w:tr w:rsidR="00B9641D" w14:paraId="627BF5A0"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426DA1EF" w14:textId="77777777" w:rsidR="00B9641D" w:rsidRDefault="00B9641D">
            <w:pPr>
              <w:autoSpaceDE w:val="0"/>
              <w:autoSpaceDN w:val="0"/>
              <w:adjustRightInd w:val="0"/>
              <w:spacing w:after="0" w:line="240" w:lineRule="auto"/>
              <w:rPr>
                <w:rFonts w:ascii="Times New Roman CYR" w:hAnsi="Times New Roman CYR" w:cs="Times New Roman CYR"/>
                <w:sz w:val="20"/>
                <w:szCs w:val="20"/>
                <w:lang w:val="kk-KZ"/>
              </w:rPr>
            </w:pPr>
            <w:r>
              <w:rPr>
                <w:rFonts w:ascii="Times New Roman CYR" w:hAnsi="Times New Roman CYR" w:cs="Times New Roman CYR"/>
                <w:sz w:val="20"/>
                <w:szCs w:val="20"/>
                <w:lang w:val="kk-KZ"/>
              </w:rPr>
              <w:t>Себестоимость от реализации продукции и оказания услуг</w:t>
            </w:r>
          </w:p>
        </w:tc>
        <w:tc>
          <w:tcPr>
            <w:tcW w:w="1872" w:type="dxa"/>
            <w:tcBorders>
              <w:top w:val="single" w:sz="6" w:space="0" w:color="auto"/>
              <w:left w:val="single" w:sz="6" w:space="0" w:color="auto"/>
              <w:bottom w:val="single" w:sz="6" w:space="0" w:color="auto"/>
              <w:right w:val="single" w:sz="6" w:space="0" w:color="auto"/>
            </w:tcBorders>
          </w:tcPr>
          <w:p w14:paraId="02EA37ED"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653 278</w:t>
            </w:r>
          </w:p>
        </w:tc>
        <w:tc>
          <w:tcPr>
            <w:tcW w:w="1701" w:type="dxa"/>
            <w:tcBorders>
              <w:top w:val="single" w:sz="6" w:space="0" w:color="auto"/>
              <w:left w:val="single" w:sz="6" w:space="0" w:color="auto"/>
              <w:bottom w:val="single" w:sz="6" w:space="0" w:color="auto"/>
              <w:right w:val="single" w:sz="6" w:space="0" w:color="auto"/>
            </w:tcBorders>
          </w:tcPr>
          <w:p w14:paraId="6E703A5D"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645 954</w:t>
            </w:r>
          </w:p>
        </w:tc>
      </w:tr>
      <w:tr w:rsidR="00B9641D" w14:paraId="14A467D2"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488AE500"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Итого:</w:t>
            </w:r>
          </w:p>
        </w:tc>
        <w:tc>
          <w:tcPr>
            <w:tcW w:w="1872" w:type="dxa"/>
            <w:tcBorders>
              <w:top w:val="single" w:sz="6" w:space="0" w:color="auto"/>
              <w:left w:val="single" w:sz="6" w:space="0" w:color="auto"/>
              <w:bottom w:val="single" w:sz="6" w:space="0" w:color="auto"/>
              <w:right w:val="single" w:sz="6" w:space="0" w:color="auto"/>
            </w:tcBorders>
          </w:tcPr>
          <w:p w14:paraId="137FFDBB"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653 278</w:t>
            </w:r>
          </w:p>
        </w:tc>
        <w:tc>
          <w:tcPr>
            <w:tcW w:w="1701" w:type="dxa"/>
            <w:tcBorders>
              <w:top w:val="single" w:sz="6" w:space="0" w:color="auto"/>
              <w:left w:val="single" w:sz="6" w:space="0" w:color="auto"/>
              <w:bottom w:val="single" w:sz="6" w:space="0" w:color="auto"/>
              <w:right w:val="single" w:sz="6" w:space="0" w:color="auto"/>
            </w:tcBorders>
          </w:tcPr>
          <w:p w14:paraId="3035A269"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645 954</w:t>
            </w:r>
          </w:p>
        </w:tc>
      </w:tr>
    </w:tbl>
    <w:p w14:paraId="022F9652" w14:textId="77777777" w:rsidR="00B9641D" w:rsidRDefault="00B9641D" w:rsidP="00B9641D">
      <w:pPr>
        <w:autoSpaceDE w:val="0"/>
        <w:autoSpaceDN w:val="0"/>
        <w:adjustRightInd w:val="0"/>
        <w:spacing w:after="0" w:line="240" w:lineRule="auto"/>
        <w:jc w:val="both"/>
        <w:rPr>
          <w:rFonts w:ascii="Times New Roman CYR" w:hAnsi="Times New Roman CYR" w:cs="Times New Roman CYR"/>
          <w:i/>
          <w:iCs/>
          <w:sz w:val="20"/>
          <w:szCs w:val="20"/>
          <w:lang w:val="kk-KZ"/>
        </w:rPr>
      </w:pPr>
    </w:p>
    <w:p w14:paraId="76A66FA6"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11. Расшифровка суммы себестоимости</w:t>
      </w:r>
    </w:p>
    <w:p w14:paraId="6A16256C" w14:textId="77777777" w:rsidR="00B9641D" w:rsidRDefault="00B9641D" w:rsidP="00B9641D">
      <w:pPr>
        <w:autoSpaceDE w:val="0"/>
        <w:autoSpaceDN w:val="0"/>
        <w:adjustRightInd w:val="0"/>
        <w:spacing w:after="0" w:line="240" w:lineRule="auto"/>
        <w:jc w:val="both"/>
        <w:rPr>
          <w:rFonts w:ascii="Times New Roman CYR" w:hAnsi="Times New Roman CYR" w:cs="Times New Roman CYR"/>
          <w:i/>
          <w:iCs/>
          <w:sz w:val="20"/>
          <w:szCs w:val="20"/>
          <w:lang w:val="kk-KZ"/>
        </w:rPr>
      </w:pPr>
      <w:r>
        <w:rPr>
          <w:rFonts w:ascii="Times New Roman CYR" w:hAnsi="Times New Roman CYR" w:cs="Times New Roman CYR"/>
          <w:i/>
          <w:iCs/>
          <w:sz w:val="20"/>
          <w:szCs w:val="20"/>
          <w:lang w:val="kk-KZ"/>
        </w:rPr>
        <w:lastRenderedPageBreak/>
        <w:t>В тысячах казахстанских тенге</w:t>
      </w:r>
    </w:p>
    <w:tbl>
      <w:tblPr>
        <w:tblW w:w="0" w:type="auto"/>
        <w:tblInd w:w="105" w:type="dxa"/>
        <w:tblLayout w:type="fixed"/>
        <w:tblLook w:val="0000" w:firstRow="0" w:lastRow="0" w:firstColumn="0" w:lastColumn="0" w:noHBand="0" w:noVBand="0"/>
      </w:tblPr>
      <w:tblGrid>
        <w:gridCol w:w="5670"/>
        <w:gridCol w:w="1843"/>
        <w:gridCol w:w="1701"/>
      </w:tblGrid>
      <w:tr w:rsidR="00B9641D" w14:paraId="22D3AEB6"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6EA68336"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Статьи</w:t>
            </w:r>
          </w:p>
        </w:tc>
        <w:tc>
          <w:tcPr>
            <w:tcW w:w="1843" w:type="dxa"/>
            <w:tcBorders>
              <w:top w:val="single" w:sz="6" w:space="0" w:color="auto"/>
              <w:left w:val="nil"/>
              <w:bottom w:val="single" w:sz="6" w:space="0" w:color="auto"/>
              <w:right w:val="single" w:sz="6" w:space="0" w:color="auto"/>
            </w:tcBorders>
          </w:tcPr>
          <w:p w14:paraId="0504ACCD"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На 31.12.2018 г.</w:t>
            </w:r>
          </w:p>
        </w:tc>
        <w:tc>
          <w:tcPr>
            <w:tcW w:w="1701" w:type="dxa"/>
            <w:tcBorders>
              <w:top w:val="single" w:sz="6" w:space="0" w:color="auto"/>
              <w:left w:val="nil"/>
              <w:bottom w:val="single" w:sz="6" w:space="0" w:color="auto"/>
              <w:right w:val="single" w:sz="6" w:space="0" w:color="auto"/>
            </w:tcBorders>
          </w:tcPr>
          <w:p w14:paraId="1F65E374"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 31.12.2017 г.</w:t>
            </w:r>
          </w:p>
        </w:tc>
      </w:tr>
      <w:tr w:rsidR="00B9641D" w14:paraId="273C7696" w14:textId="77777777">
        <w:tblPrEx>
          <w:tblCellMar>
            <w:top w:w="0" w:type="dxa"/>
            <w:bottom w:w="0" w:type="dxa"/>
          </w:tblCellMar>
        </w:tblPrEx>
        <w:tc>
          <w:tcPr>
            <w:tcW w:w="5670" w:type="dxa"/>
            <w:tcBorders>
              <w:top w:val="nil"/>
              <w:left w:val="single" w:sz="6" w:space="0" w:color="auto"/>
              <w:bottom w:val="single" w:sz="6" w:space="0" w:color="auto"/>
              <w:right w:val="single" w:sz="6" w:space="0" w:color="auto"/>
            </w:tcBorders>
          </w:tcPr>
          <w:p w14:paraId="2DE2403A"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Заработная плата</w:t>
            </w:r>
          </w:p>
        </w:tc>
        <w:tc>
          <w:tcPr>
            <w:tcW w:w="1843" w:type="dxa"/>
            <w:tcBorders>
              <w:top w:val="single" w:sz="6" w:space="0" w:color="auto"/>
              <w:left w:val="single" w:sz="6" w:space="0" w:color="auto"/>
              <w:bottom w:val="single" w:sz="6" w:space="0" w:color="auto"/>
              <w:right w:val="single" w:sz="6" w:space="0" w:color="auto"/>
            </w:tcBorders>
          </w:tcPr>
          <w:p w14:paraId="5BC6CF2E"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387 851</w:t>
            </w:r>
          </w:p>
        </w:tc>
        <w:tc>
          <w:tcPr>
            <w:tcW w:w="1701" w:type="dxa"/>
            <w:tcBorders>
              <w:top w:val="single" w:sz="6" w:space="0" w:color="auto"/>
              <w:left w:val="single" w:sz="6" w:space="0" w:color="auto"/>
              <w:bottom w:val="single" w:sz="6" w:space="0" w:color="auto"/>
              <w:right w:val="single" w:sz="6" w:space="0" w:color="auto"/>
            </w:tcBorders>
          </w:tcPr>
          <w:p w14:paraId="7506F6F1"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402 361</w:t>
            </w:r>
          </w:p>
        </w:tc>
      </w:tr>
      <w:tr w:rsidR="00B9641D" w14:paraId="2C5E9236"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559E15DC"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Медикаменты</w:t>
            </w:r>
          </w:p>
        </w:tc>
        <w:tc>
          <w:tcPr>
            <w:tcW w:w="1843" w:type="dxa"/>
            <w:tcBorders>
              <w:top w:val="single" w:sz="6" w:space="0" w:color="auto"/>
              <w:left w:val="single" w:sz="6" w:space="0" w:color="auto"/>
              <w:bottom w:val="single" w:sz="6" w:space="0" w:color="auto"/>
              <w:right w:val="single" w:sz="6" w:space="0" w:color="auto"/>
            </w:tcBorders>
          </w:tcPr>
          <w:p w14:paraId="2CB969B2"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88 693</w:t>
            </w:r>
          </w:p>
        </w:tc>
        <w:tc>
          <w:tcPr>
            <w:tcW w:w="1701" w:type="dxa"/>
            <w:tcBorders>
              <w:top w:val="single" w:sz="6" w:space="0" w:color="auto"/>
              <w:left w:val="single" w:sz="6" w:space="0" w:color="auto"/>
              <w:bottom w:val="single" w:sz="6" w:space="0" w:color="auto"/>
              <w:right w:val="single" w:sz="6" w:space="0" w:color="auto"/>
            </w:tcBorders>
          </w:tcPr>
          <w:p w14:paraId="6018A429"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87 199</w:t>
            </w:r>
          </w:p>
        </w:tc>
      </w:tr>
      <w:tr w:rsidR="00B9641D" w14:paraId="0DADDA9A"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431BE8E0"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медицинские услуги</w:t>
            </w:r>
          </w:p>
        </w:tc>
        <w:tc>
          <w:tcPr>
            <w:tcW w:w="1843" w:type="dxa"/>
            <w:tcBorders>
              <w:top w:val="single" w:sz="6" w:space="0" w:color="auto"/>
              <w:left w:val="single" w:sz="6" w:space="0" w:color="auto"/>
              <w:bottom w:val="single" w:sz="6" w:space="0" w:color="auto"/>
              <w:right w:val="single" w:sz="6" w:space="0" w:color="auto"/>
            </w:tcBorders>
          </w:tcPr>
          <w:p w14:paraId="20C1A940"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69 754</w:t>
            </w:r>
          </w:p>
        </w:tc>
        <w:tc>
          <w:tcPr>
            <w:tcW w:w="1701" w:type="dxa"/>
            <w:tcBorders>
              <w:top w:val="single" w:sz="6" w:space="0" w:color="auto"/>
              <w:left w:val="single" w:sz="6" w:space="0" w:color="auto"/>
              <w:bottom w:val="single" w:sz="6" w:space="0" w:color="auto"/>
              <w:right w:val="single" w:sz="6" w:space="0" w:color="auto"/>
            </w:tcBorders>
          </w:tcPr>
          <w:p w14:paraId="4086C7DA"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41 676</w:t>
            </w:r>
          </w:p>
        </w:tc>
      </w:tr>
      <w:tr w:rsidR="00B9641D" w14:paraId="3E256413"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61A808B4"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информационные</w:t>
            </w:r>
          </w:p>
        </w:tc>
        <w:tc>
          <w:tcPr>
            <w:tcW w:w="1843" w:type="dxa"/>
            <w:tcBorders>
              <w:top w:val="single" w:sz="6" w:space="0" w:color="auto"/>
              <w:left w:val="single" w:sz="6" w:space="0" w:color="auto"/>
              <w:bottom w:val="single" w:sz="6" w:space="0" w:color="auto"/>
              <w:right w:val="single" w:sz="6" w:space="0" w:color="auto"/>
            </w:tcBorders>
          </w:tcPr>
          <w:p w14:paraId="0662DB8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7 943</w:t>
            </w:r>
          </w:p>
        </w:tc>
        <w:tc>
          <w:tcPr>
            <w:tcW w:w="1701" w:type="dxa"/>
            <w:tcBorders>
              <w:top w:val="single" w:sz="6" w:space="0" w:color="auto"/>
              <w:left w:val="single" w:sz="6" w:space="0" w:color="auto"/>
              <w:bottom w:val="single" w:sz="6" w:space="0" w:color="auto"/>
              <w:right w:val="single" w:sz="6" w:space="0" w:color="auto"/>
            </w:tcBorders>
          </w:tcPr>
          <w:p w14:paraId="198C805E"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4 397</w:t>
            </w:r>
          </w:p>
        </w:tc>
      </w:tr>
      <w:tr w:rsidR="00B9641D" w14:paraId="052DC395"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3B7D0325"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ремонт и обслуживание основных средств</w:t>
            </w:r>
          </w:p>
        </w:tc>
        <w:tc>
          <w:tcPr>
            <w:tcW w:w="1843" w:type="dxa"/>
            <w:tcBorders>
              <w:top w:val="single" w:sz="6" w:space="0" w:color="auto"/>
              <w:left w:val="single" w:sz="6" w:space="0" w:color="auto"/>
              <w:bottom w:val="single" w:sz="6" w:space="0" w:color="auto"/>
              <w:right w:val="single" w:sz="6" w:space="0" w:color="auto"/>
            </w:tcBorders>
          </w:tcPr>
          <w:p w14:paraId="45EE7EE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6 349</w:t>
            </w:r>
          </w:p>
        </w:tc>
        <w:tc>
          <w:tcPr>
            <w:tcW w:w="1701" w:type="dxa"/>
            <w:tcBorders>
              <w:top w:val="single" w:sz="6" w:space="0" w:color="auto"/>
              <w:left w:val="single" w:sz="6" w:space="0" w:color="auto"/>
              <w:bottom w:val="single" w:sz="6" w:space="0" w:color="auto"/>
              <w:right w:val="single" w:sz="6" w:space="0" w:color="auto"/>
            </w:tcBorders>
          </w:tcPr>
          <w:p w14:paraId="6987434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6 588</w:t>
            </w:r>
          </w:p>
        </w:tc>
      </w:tr>
      <w:tr w:rsidR="00B9641D" w14:paraId="0A55F0B0"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47B4E01A"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рекламные</w:t>
            </w:r>
          </w:p>
        </w:tc>
        <w:tc>
          <w:tcPr>
            <w:tcW w:w="1843" w:type="dxa"/>
            <w:tcBorders>
              <w:top w:val="single" w:sz="6" w:space="0" w:color="auto"/>
              <w:left w:val="single" w:sz="6" w:space="0" w:color="auto"/>
              <w:bottom w:val="single" w:sz="6" w:space="0" w:color="auto"/>
              <w:right w:val="single" w:sz="6" w:space="0" w:color="auto"/>
            </w:tcBorders>
          </w:tcPr>
          <w:p w14:paraId="01062F66"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1 951</w:t>
            </w:r>
          </w:p>
        </w:tc>
        <w:tc>
          <w:tcPr>
            <w:tcW w:w="1701" w:type="dxa"/>
            <w:tcBorders>
              <w:top w:val="single" w:sz="6" w:space="0" w:color="auto"/>
              <w:left w:val="single" w:sz="6" w:space="0" w:color="auto"/>
              <w:bottom w:val="single" w:sz="6" w:space="0" w:color="auto"/>
              <w:right w:val="single" w:sz="6" w:space="0" w:color="auto"/>
            </w:tcBorders>
          </w:tcPr>
          <w:p w14:paraId="65550962"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2 014</w:t>
            </w:r>
          </w:p>
        </w:tc>
      </w:tr>
      <w:tr w:rsidR="00B9641D" w14:paraId="02CDB69C"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1DFF4716"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лабораторные услуги</w:t>
            </w:r>
          </w:p>
        </w:tc>
        <w:tc>
          <w:tcPr>
            <w:tcW w:w="1843" w:type="dxa"/>
            <w:tcBorders>
              <w:top w:val="single" w:sz="6" w:space="0" w:color="auto"/>
              <w:left w:val="single" w:sz="6" w:space="0" w:color="auto"/>
              <w:bottom w:val="single" w:sz="6" w:space="0" w:color="auto"/>
              <w:right w:val="single" w:sz="6" w:space="0" w:color="auto"/>
            </w:tcBorders>
          </w:tcPr>
          <w:p w14:paraId="6556E4D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2 317</w:t>
            </w:r>
          </w:p>
        </w:tc>
        <w:tc>
          <w:tcPr>
            <w:tcW w:w="1701" w:type="dxa"/>
            <w:tcBorders>
              <w:top w:val="single" w:sz="6" w:space="0" w:color="auto"/>
              <w:left w:val="single" w:sz="6" w:space="0" w:color="auto"/>
              <w:bottom w:val="single" w:sz="6" w:space="0" w:color="auto"/>
              <w:right w:val="single" w:sz="6" w:space="0" w:color="auto"/>
            </w:tcBorders>
          </w:tcPr>
          <w:p w14:paraId="519601BE"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2 699</w:t>
            </w:r>
          </w:p>
        </w:tc>
      </w:tr>
      <w:tr w:rsidR="00B9641D" w14:paraId="2620FCA2"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28E33752"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обучение</w:t>
            </w:r>
          </w:p>
        </w:tc>
        <w:tc>
          <w:tcPr>
            <w:tcW w:w="1843" w:type="dxa"/>
            <w:tcBorders>
              <w:top w:val="single" w:sz="6" w:space="0" w:color="auto"/>
              <w:left w:val="single" w:sz="6" w:space="0" w:color="auto"/>
              <w:bottom w:val="single" w:sz="6" w:space="0" w:color="auto"/>
              <w:right w:val="single" w:sz="6" w:space="0" w:color="auto"/>
            </w:tcBorders>
          </w:tcPr>
          <w:p w14:paraId="2FCE048F"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2 681</w:t>
            </w:r>
          </w:p>
        </w:tc>
        <w:tc>
          <w:tcPr>
            <w:tcW w:w="1701" w:type="dxa"/>
            <w:tcBorders>
              <w:top w:val="single" w:sz="6" w:space="0" w:color="auto"/>
              <w:left w:val="single" w:sz="6" w:space="0" w:color="auto"/>
              <w:bottom w:val="single" w:sz="6" w:space="0" w:color="auto"/>
              <w:right w:val="single" w:sz="6" w:space="0" w:color="auto"/>
            </w:tcBorders>
          </w:tcPr>
          <w:p w14:paraId="0D919C2C"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2649</w:t>
            </w:r>
          </w:p>
        </w:tc>
      </w:tr>
      <w:tr w:rsidR="00B9641D" w14:paraId="07E8DC80"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5A88929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ГСМ</w:t>
            </w:r>
          </w:p>
        </w:tc>
        <w:tc>
          <w:tcPr>
            <w:tcW w:w="1843" w:type="dxa"/>
            <w:tcBorders>
              <w:top w:val="single" w:sz="6" w:space="0" w:color="auto"/>
              <w:left w:val="single" w:sz="6" w:space="0" w:color="auto"/>
              <w:bottom w:val="single" w:sz="6" w:space="0" w:color="auto"/>
              <w:right w:val="single" w:sz="6" w:space="0" w:color="auto"/>
            </w:tcBorders>
          </w:tcPr>
          <w:p w14:paraId="446D80FA"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8 830</w:t>
            </w:r>
          </w:p>
        </w:tc>
        <w:tc>
          <w:tcPr>
            <w:tcW w:w="1701" w:type="dxa"/>
            <w:tcBorders>
              <w:top w:val="single" w:sz="6" w:space="0" w:color="auto"/>
              <w:left w:val="single" w:sz="6" w:space="0" w:color="auto"/>
              <w:bottom w:val="single" w:sz="6" w:space="0" w:color="auto"/>
              <w:right w:val="single" w:sz="6" w:space="0" w:color="auto"/>
            </w:tcBorders>
          </w:tcPr>
          <w:p w14:paraId="37F9DEE6"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8 930</w:t>
            </w:r>
          </w:p>
        </w:tc>
      </w:tr>
      <w:tr w:rsidR="00B9641D" w14:paraId="1CA1E5C3"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0B5FBDCB"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Запасные части</w:t>
            </w:r>
          </w:p>
        </w:tc>
        <w:tc>
          <w:tcPr>
            <w:tcW w:w="1843" w:type="dxa"/>
            <w:tcBorders>
              <w:top w:val="single" w:sz="6" w:space="0" w:color="auto"/>
              <w:left w:val="single" w:sz="6" w:space="0" w:color="auto"/>
              <w:bottom w:val="single" w:sz="6" w:space="0" w:color="auto"/>
              <w:right w:val="single" w:sz="6" w:space="0" w:color="auto"/>
            </w:tcBorders>
          </w:tcPr>
          <w:p w14:paraId="7300DD6C"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7 780</w:t>
            </w:r>
          </w:p>
        </w:tc>
        <w:tc>
          <w:tcPr>
            <w:tcW w:w="1701" w:type="dxa"/>
            <w:tcBorders>
              <w:top w:val="single" w:sz="6" w:space="0" w:color="auto"/>
              <w:left w:val="single" w:sz="6" w:space="0" w:color="auto"/>
              <w:bottom w:val="single" w:sz="6" w:space="0" w:color="auto"/>
              <w:right w:val="single" w:sz="6" w:space="0" w:color="auto"/>
            </w:tcBorders>
          </w:tcPr>
          <w:p w14:paraId="033B7FC9"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7 491</w:t>
            </w:r>
          </w:p>
        </w:tc>
      </w:tr>
      <w:tr w:rsidR="00B9641D" w14:paraId="50342553"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09F835F9"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Продукты питания</w:t>
            </w:r>
          </w:p>
        </w:tc>
        <w:tc>
          <w:tcPr>
            <w:tcW w:w="1843" w:type="dxa"/>
            <w:tcBorders>
              <w:top w:val="single" w:sz="6" w:space="0" w:color="auto"/>
              <w:left w:val="single" w:sz="6" w:space="0" w:color="auto"/>
              <w:bottom w:val="single" w:sz="6" w:space="0" w:color="auto"/>
              <w:right w:val="single" w:sz="6" w:space="0" w:color="auto"/>
            </w:tcBorders>
          </w:tcPr>
          <w:p w14:paraId="123B4A8E"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 xml:space="preserve">                     17 384</w:t>
            </w:r>
          </w:p>
        </w:tc>
        <w:tc>
          <w:tcPr>
            <w:tcW w:w="1701" w:type="dxa"/>
            <w:tcBorders>
              <w:top w:val="single" w:sz="6" w:space="0" w:color="auto"/>
              <w:left w:val="single" w:sz="6" w:space="0" w:color="auto"/>
              <w:bottom w:val="single" w:sz="6" w:space="0" w:color="auto"/>
              <w:right w:val="single" w:sz="6" w:space="0" w:color="auto"/>
            </w:tcBorders>
          </w:tcPr>
          <w:p w14:paraId="07A7ECC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18 170</w:t>
            </w:r>
          </w:p>
        </w:tc>
      </w:tr>
      <w:tr w:rsidR="00B9641D" w14:paraId="6EE3FEE9"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7B88CB79"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списание тмз</w:t>
            </w:r>
          </w:p>
        </w:tc>
        <w:tc>
          <w:tcPr>
            <w:tcW w:w="1843" w:type="dxa"/>
            <w:tcBorders>
              <w:top w:val="single" w:sz="6" w:space="0" w:color="auto"/>
              <w:left w:val="single" w:sz="6" w:space="0" w:color="auto"/>
              <w:bottom w:val="single" w:sz="6" w:space="0" w:color="auto"/>
              <w:right w:val="single" w:sz="6" w:space="0" w:color="auto"/>
            </w:tcBorders>
          </w:tcPr>
          <w:p w14:paraId="49F2D77E"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 xml:space="preserve">                     36 807</w:t>
            </w:r>
          </w:p>
        </w:tc>
        <w:tc>
          <w:tcPr>
            <w:tcW w:w="1701" w:type="dxa"/>
            <w:tcBorders>
              <w:top w:val="single" w:sz="6" w:space="0" w:color="auto"/>
              <w:left w:val="single" w:sz="6" w:space="0" w:color="auto"/>
              <w:bottom w:val="single" w:sz="6" w:space="0" w:color="auto"/>
              <w:right w:val="single" w:sz="6" w:space="0" w:color="auto"/>
            </w:tcBorders>
          </w:tcPr>
          <w:p w14:paraId="0441E46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lang w:val="kk-KZ"/>
              </w:rPr>
            </w:pPr>
            <w:r>
              <w:rPr>
                <w:rFonts w:ascii="Times New Roman CYR" w:hAnsi="Times New Roman CYR" w:cs="Times New Roman CYR"/>
                <w:color w:val="000000"/>
                <w:sz w:val="20"/>
                <w:szCs w:val="20"/>
                <w:lang w:val="kk-KZ"/>
              </w:rPr>
              <w:t>48 859</w:t>
            </w:r>
          </w:p>
        </w:tc>
      </w:tr>
      <w:tr w:rsidR="00B9641D" w14:paraId="5B677107"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3BB7130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Командировочные расходы</w:t>
            </w:r>
          </w:p>
        </w:tc>
        <w:tc>
          <w:tcPr>
            <w:tcW w:w="1843" w:type="dxa"/>
            <w:tcBorders>
              <w:top w:val="single" w:sz="6" w:space="0" w:color="auto"/>
              <w:left w:val="single" w:sz="6" w:space="0" w:color="auto"/>
              <w:bottom w:val="single" w:sz="6" w:space="0" w:color="auto"/>
              <w:right w:val="single" w:sz="6" w:space="0" w:color="auto"/>
            </w:tcBorders>
          </w:tcPr>
          <w:p w14:paraId="7961BA0C"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14 938</w:t>
            </w:r>
          </w:p>
        </w:tc>
        <w:tc>
          <w:tcPr>
            <w:tcW w:w="1701" w:type="dxa"/>
            <w:tcBorders>
              <w:top w:val="single" w:sz="6" w:space="0" w:color="auto"/>
              <w:left w:val="single" w:sz="6" w:space="0" w:color="auto"/>
              <w:bottom w:val="single" w:sz="6" w:space="0" w:color="auto"/>
              <w:right w:val="single" w:sz="6" w:space="0" w:color="auto"/>
            </w:tcBorders>
          </w:tcPr>
          <w:p w14:paraId="352B5BA4"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12 921</w:t>
            </w:r>
          </w:p>
        </w:tc>
      </w:tr>
      <w:tr w:rsidR="00B9641D" w14:paraId="3E400EF7" w14:textId="77777777">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14:paraId="2A67FA34"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14:paraId="71F65C81"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653 278</w:t>
            </w:r>
          </w:p>
        </w:tc>
        <w:tc>
          <w:tcPr>
            <w:tcW w:w="1701" w:type="dxa"/>
            <w:tcBorders>
              <w:top w:val="single" w:sz="6" w:space="0" w:color="auto"/>
              <w:left w:val="single" w:sz="6" w:space="0" w:color="auto"/>
              <w:bottom w:val="single" w:sz="6" w:space="0" w:color="auto"/>
              <w:right w:val="single" w:sz="6" w:space="0" w:color="auto"/>
            </w:tcBorders>
          </w:tcPr>
          <w:p w14:paraId="1347A2DF"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645 954</w:t>
            </w:r>
          </w:p>
        </w:tc>
      </w:tr>
    </w:tbl>
    <w:p w14:paraId="3A8AFE49"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highlight w:val="yellow"/>
          <w:lang w:val="kk-KZ"/>
        </w:rPr>
      </w:pPr>
    </w:p>
    <w:p w14:paraId="014A0739"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12. Административные расходы</w:t>
      </w:r>
    </w:p>
    <w:p w14:paraId="1003BAE0"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i/>
          <w:iCs/>
          <w:color w:val="000000"/>
          <w:sz w:val="20"/>
          <w:szCs w:val="20"/>
        </w:rPr>
        <w:t>В тысячах казахстанских тенге</w:t>
      </w:r>
    </w:p>
    <w:tbl>
      <w:tblPr>
        <w:tblW w:w="0" w:type="auto"/>
        <w:tblInd w:w="90" w:type="dxa"/>
        <w:tblLayout w:type="fixed"/>
        <w:tblLook w:val="0000" w:firstRow="0" w:lastRow="0" w:firstColumn="0" w:lastColumn="0" w:noHBand="0" w:noVBand="0"/>
      </w:tblPr>
      <w:tblGrid>
        <w:gridCol w:w="5685"/>
        <w:gridCol w:w="1843"/>
        <w:gridCol w:w="1701"/>
      </w:tblGrid>
      <w:tr w:rsidR="00B9641D" w14:paraId="0BF6B5D2" w14:textId="77777777">
        <w:tblPrEx>
          <w:tblCellMar>
            <w:top w:w="0" w:type="dxa"/>
            <w:bottom w:w="0" w:type="dxa"/>
          </w:tblCellMar>
        </w:tblPrEx>
        <w:tc>
          <w:tcPr>
            <w:tcW w:w="5685" w:type="dxa"/>
            <w:tcBorders>
              <w:top w:val="single" w:sz="6" w:space="0" w:color="auto"/>
              <w:left w:val="single" w:sz="6" w:space="0" w:color="auto"/>
              <w:bottom w:val="single" w:sz="6" w:space="0" w:color="auto"/>
              <w:right w:val="single" w:sz="6" w:space="0" w:color="auto"/>
            </w:tcBorders>
          </w:tcPr>
          <w:p w14:paraId="7A24DA7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43" w:type="dxa"/>
            <w:tcBorders>
              <w:top w:val="single" w:sz="6" w:space="0" w:color="auto"/>
              <w:left w:val="nil"/>
              <w:bottom w:val="single" w:sz="6" w:space="0" w:color="auto"/>
              <w:right w:val="single" w:sz="6" w:space="0" w:color="auto"/>
            </w:tcBorders>
          </w:tcPr>
          <w:p w14:paraId="72DD4029"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На 31.12.2018 г.</w:t>
            </w:r>
          </w:p>
        </w:tc>
        <w:tc>
          <w:tcPr>
            <w:tcW w:w="1701" w:type="dxa"/>
            <w:tcBorders>
              <w:top w:val="single" w:sz="6" w:space="0" w:color="auto"/>
              <w:left w:val="nil"/>
              <w:bottom w:val="single" w:sz="6" w:space="0" w:color="auto"/>
              <w:right w:val="single" w:sz="6" w:space="0" w:color="auto"/>
            </w:tcBorders>
          </w:tcPr>
          <w:p w14:paraId="2CF346FA"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 31.12.2017 г.</w:t>
            </w:r>
          </w:p>
        </w:tc>
      </w:tr>
      <w:tr w:rsidR="00B9641D" w14:paraId="1EF8B022"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12A9FA54"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Износ ОС</w:t>
            </w:r>
          </w:p>
        </w:tc>
        <w:tc>
          <w:tcPr>
            <w:tcW w:w="1843" w:type="dxa"/>
            <w:tcBorders>
              <w:top w:val="nil"/>
              <w:left w:val="nil"/>
              <w:bottom w:val="single" w:sz="6" w:space="0" w:color="auto"/>
              <w:right w:val="single" w:sz="6" w:space="0" w:color="auto"/>
            </w:tcBorders>
          </w:tcPr>
          <w:p w14:paraId="1DF53578"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22 121</w:t>
            </w:r>
          </w:p>
        </w:tc>
        <w:tc>
          <w:tcPr>
            <w:tcW w:w="1701" w:type="dxa"/>
            <w:tcBorders>
              <w:top w:val="nil"/>
              <w:left w:val="nil"/>
              <w:bottom w:val="single" w:sz="6" w:space="0" w:color="auto"/>
              <w:right w:val="single" w:sz="6" w:space="0" w:color="auto"/>
            </w:tcBorders>
          </w:tcPr>
          <w:p w14:paraId="631104F9"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60 075</w:t>
            </w:r>
          </w:p>
        </w:tc>
      </w:tr>
      <w:tr w:rsidR="00B9641D" w14:paraId="2A065891"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4589BC80"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Обслуживание лифта</w:t>
            </w:r>
          </w:p>
        </w:tc>
        <w:tc>
          <w:tcPr>
            <w:tcW w:w="1843" w:type="dxa"/>
            <w:tcBorders>
              <w:top w:val="nil"/>
              <w:left w:val="nil"/>
              <w:bottom w:val="single" w:sz="6" w:space="0" w:color="auto"/>
              <w:right w:val="single" w:sz="6" w:space="0" w:color="auto"/>
            </w:tcBorders>
          </w:tcPr>
          <w:p w14:paraId="50116486"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560</w:t>
            </w:r>
          </w:p>
        </w:tc>
        <w:tc>
          <w:tcPr>
            <w:tcW w:w="1701" w:type="dxa"/>
            <w:tcBorders>
              <w:top w:val="nil"/>
              <w:left w:val="nil"/>
              <w:bottom w:val="single" w:sz="6" w:space="0" w:color="auto"/>
              <w:right w:val="single" w:sz="6" w:space="0" w:color="auto"/>
            </w:tcBorders>
          </w:tcPr>
          <w:p w14:paraId="464A4358"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560</w:t>
            </w:r>
          </w:p>
        </w:tc>
      </w:tr>
      <w:tr w:rsidR="00B9641D" w14:paraId="10C01642"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50808519"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Коммунальные услуги</w:t>
            </w:r>
          </w:p>
        </w:tc>
        <w:tc>
          <w:tcPr>
            <w:tcW w:w="1843" w:type="dxa"/>
            <w:tcBorders>
              <w:top w:val="nil"/>
              <w:left w:val="nil"/>
              <w:bottom w:val="single" w:sz="6" w:space="0" w:color="auto"/>
              <w:right w:val="single" w:sz="6" w:space="0" w:color="auto"/>
            </w:tcBorders>
          </w:tcPr>
          <w:p w14:paraId="6D7EE26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32 961</w:t>
            </w:r>
          </w:p>
        </w:tc>
        <w:tc>
          <w:tcPr>
            <w:tcW w:w="1701" w:type="dxa"/>
            <w:tcBorders>
              <w:top w:val="nil"/>
              <w:left w:val="nil"/>
              <w:bottom w:val="single" w:sz="6" w:space="0" w:color="auto"/>
              <w:right w:val="single" w:sz="6" w:space="0" w:color="auto"/>
            </w:tcBorders>
          </w:tcPr>
          <w:p w14:paraId="37C1615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32 697</w:t>
            </w:r>
          </w:p>
        </w:tc>
      </w:tr>
      <w:tr w:rsidR="00B9641D" w14:paraId="0C0A3F97"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342298AD"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банка</w:t>
            </w:r>
          </w:p>
        </w:tc>
        <w:tc>
          <w:tcPr>
            <w:tcW w:w="1843" w:type="dxa"/>
            <w:tcBorders>
              <w:top w:val="nil"/>
              <w:left w:val="nil"/>
              <w:bottom w:val="single" w:sz="6" w:space="0" w:color="auto"/>
              <w:right w:val="single" w:sz="6" w:space="0" w:color="auto"/>
            </w:tcBorders>
          </w:tcPr>
          <w:p w14:paraId="2E47EF41"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1 402</w:t>
            </w:r>
          </w:p>
        </w:tc>
        <w:tc>
          <w:tcPr>
            <w:tcW w:w="1701" w:type="dxa"/>
            <w:tcBorders>
              <w:top w:val="nil"/>
              <w:left w:val="nil"/>
              <w:bottom w:val="single" w:sz="6" w:space="0" w:color="auto"/>
              <w:right w:val="single" w:sz="6" w:space="0" w:color="auto"/>
            </w:tcBorders>
          </w:tcPr>
          <w:p w14:paraId="18B25241"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1 702</w:t>
            </w:r>
          </w:p>
        </w:tc>
      </w:tr>
      <w:tr w:rsidR="00B9641D" w14:paraId="36875601"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00362B46"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Расходы на страхование</w:t>
            </w:r>
          </w:p>
        </w:tc>
        <w:tc>
          <w:tcPr>
            <w:tcW w:w="1843" w:type="dxa"/>
            <w:tcBorders>
              <w:top w:val="nil"/>
              <w:left w:val="nil"/>
              <w:bottom w:val="single" w:sz="6" w:space="0" w:color="auto"/>
              <w:right w:val="single" w:sz="6" w:space="0" w:color="auto"/>
            </w:tcBorders>
          </w:tcPr>
          <w:p w14:paraId="3926BE5F"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1 089</w:t>
            </w:r>
          </w:p>
        </w:tc>
        <w:tc>
          <w:tcPr>
            <w:tcW w:w="1701" w:type="dxa"/>
            <w:tcBorders>
              <w:top w:val="nil"/>
              <w:left w:val="nil"/>
              <w:bottom w:val="single" w:sz="6" w:space="0" w:color="auto"/>
              <w:right w:val="single" w:sz="6" w:space="0" w:color="auto"/>
            </w:tcBorders>
          </w:tcPr>
          <w:p w14:paraId="1E622738"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1 227</w:t>
            </w:r>
          </w:p>
        </w:tc>
      </w:tr>
      <w:tr w:rsidR="00B9641D" w14:paraId="24BBC412"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00FB22D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Обслуживание и ремонт основных средств</w:t>
            </w:r>
          </w:p>
        </w:tc>
        <w:tc>
          <w:tcPr>
            <w:tcW w:w="1843" w:type="dxa"/>
            <w:tcBorders>
              <w:top w:val="nil"/>
              <w:left w:val="nil"/>
              <w:bottom w:val="single" w:sz="6" w:space="0" w:color="auto"/>
              <w:right w:val="single" w:sz="6" w:space="0" w:color="auto"/>
            </w:tcBorders>
          </w:tcPr>
          <w:p w14:paraId="3D74F1C4"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9 718</w:t>
            </w:r>
          </w:p>
        </w:tc>
        <w:tc>
          <w:tcPr>
            <w:tcW w:w="1701" w:type="dxa"/>
            <w:tcBorders>
              <w:top w:val="nil"/>
              <w:left w:val="nil"/>
              <w:bottom w:val="single" w:sz="6" w:space="0" w:color="auto"/>
              <w:right w:val="single" w:sz="6" w:space="0" w:color="auto"/>
            </w:tcBorders>
          </w:tcPr>
          <w:p w14:paraId="4A6BCD9C"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8 766</w:t>
            </w:r>
          </w:p>
        </w:tc>
      </w:tr>
      <w:tr w:rsidR="00B9641D" w14:paraId="55857E45"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525DBDAE"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налогам</w:t>
            </w:r>
          </w:p>
        </w:tc>
        <w:tc>
          <w:tcPr>
            <w:tcW w:w="1843" w:type="dxa"/>
            <w:tcBorders>
              <w:top w:val="nil"/>
              <w:left w:val="nil"/>
              <w:bottom w:val="single" w:sz="6" w:space="0" w:color="auto"/>
              <w:right w:val="single" w:sz="6" w:space="0" w:color="auto"/>
            </w:tcBorders>
          </w:tcPr>
          <w:p w14:paraId="71429F90"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36 435</w:t>
            </w:r>
          </w:p>
        </w:tc>
        <w:tc>
          <w:tcPr>
            <w:tcW w:w="1701" w:type="dxa"/>
            <w:tcBorders>
              <w:top w:val="nil"/>
              <w:left w:val="nil"/>
              <w:bottom w:val="single" w:sz="6" w:space="0" w:color="auto"/>
              <w:right w:val="single" w:sz="6" w:space="0" w:color="auto"/>
            </w:tcBorders>
          </w:tcPr>
          <w:p w14:paraId="23F051F9"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38 871</w:t>
            </w:r>
          </w:p>
        </w:tc>
      </w:tr>
      <w:tr w:rsidR="00B9641D" w14:paraId="3BEE4A5F"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7D49FB79"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обслуживанию ПК и программ</w:t>
            </w:r>
          </w:p>
        </w:tc>
        <w:tc>
          <w:tcPr>
            <w:tcW w:w="1843" w:type="dxa"/>
            <w:tcBorders>
              <w:top w:val="nil"/>
              <w:left w:val="nil"/>
              <w:bottom w:val="single" w:sz="6" w:space="0" w:color="auto"/>
              <w:right w:val="single" w:sz="6" w:space="0" w:color="auto"/>
            </w:tcBorders>
          </w:tcPr>
          <w:p w14:paraId="1A414C11"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353</w:t>
            </w:r>
          </w:p>
        </w:tc>
        <w:tc>
          <w:tcPr>
            <w:tcW w:w="1701" w:type="dxa"/>
            <w:tcBorders>
              <w:top w:val="nil"/>
              <w:left w:val="nil"/>
              <w:bottom w:val="single" w:sz="6" w:space="0" w:color="auto"/>
              <w:right w:val="single" w:sz="6" w:space="0" w:color="auto"/>
            </w:tcBorders>
          </w:tcPr>
          <w:p w14:paraId="560FEC6F"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w:t>
            </w:r>
          </w:p>
        </w:tc>
      </w:tr>
      <w:tr w:rsidR="00B9641D" w14:paraId="3B557DA7"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3FA7F581"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Изготовление проектно-сметной документации</w:t>
            </w:r>
          </w:p>
        </w:tc>
        <w:tc>
          <w:tcPr>
            <w:tcW w:w="1843" w:type="dxa"/>
            <w:tcBorders>
              <w:top w:val="nil"/>
              <w:left w:val="nil"/>
              <w:bottom w:val="single" w:sz="6" w:space="0" w:color="auto"/>
              <w:right w:val="single" w:sz="6" w:space="0" w:color="auto"/>
            </w:tcBorders>
          </w:tcPr>
          <w:p w14:paraId="29822B49"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1 440</w:t>
            </w:r>
          </w:p>
        </w:tc>
        <w:tc>
          <w:tcPr>
            <w:tcW w:w="1701" w:type="dxa"/>
            <w:tcBorders>
              <w:top w:val="nil"/>
              <w:left w:val="nil"/>
              <w:bottom w:val="single" w:sz="6" w:space="0" w:color="auto"/>
              <w:right w:val="single" w:sz="6" w:space="0" w:color="auto"/>
            </w:tcBorders>
          </w:tcPr>
          <w:p w14:paraId="01C345B2"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p>
        </w:tc>
      </w:tr>
      <w:tr w:rsidR="00B9641D" w14:paraId="1978A426"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59C24E27"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охране</w:t>
            </w:r>
          </w:p>
        </w:tc>
        <w:tc>
          <w:tcPr>
            <w:tcW w:w="1843" w:type="dxa"/>
            <w:tcBorders>
              <w:top w:val="nil"/>
              <w:left w:val="nil"/>
              <w:bottom w:val="single" w:sz="6" w:space="0" w:color="auto"/>
              <w:right w:val="single" w:sz="6" w:space="0" w:color="auto"/>
            </w:tcBorders>
          </w:tcPr>
          <w:p w14:paraId="0E3D20E3"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1 600</w:t>
            </w:r>
          </w:p>
        </w:tc>
        <w:tc>
          <w:tcPr>
            <w:tcW w:w="1701" w:type="dxa"/>
            <w:tcBorders>
              <w:top w:val="nil"/>
              <w:left w:val="nil"/>
              <w:bottom w:val="single" w:sz="6" w:space="0" w:color="auto"/>
              <w:right w:val="single" w:sz="6" w:space="0" w:color="auto"/>
            </w:tcBorders>
          </w:tcPr>
          <w:p w14:paraId="5A235B76"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1 232</w:t>
            </w:r>
          </w:p>
        </w:tc>
      </w:tr>
      <w:tr w:rsidR="00B9641D" w14:paraId="063DA3B9"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443DF6F5"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изготовлению лицензии</w:t>
            </w:r>
          </w:p>
        </w:tc>
        <w:tc>
          <w:tcPr>
            <w:tcW w:w="1843" w:type="dxa"/>
            <w:tcBorders>
              <w:top w:val="nil"/>
              <w:left w:val="nil"/>
              <w:bottom w:val="single" w:sz="6" w:space="0" w:color="auto"/>
              <w:right w:val="single" w:sz="6" w:space="0" w:color="auto"/>
            </w:tcBorders>
          </w:tcPr>
          <w:p w14:paraId="1837F4D7"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2 100</w:t>
            </w:r>
          </w:p>
        </w:tc>
        <w:tc>
          <w:tcPr>
            <w:tcW w:w="1701" w:type="dxa"/>
            <w:tcBorders>
              <w:top w:val="nil"/>
              <w:left w:val="nil"/>
              <w:bottom w:val="single" w:sz="6" w:space="0" w:color="auto"/>
              <w:right w:val="single" w:sz="6" w:space="0" w:color="auto"/>
            </w:tcBorders>
          </w:tcPr>
          <w:p w14:paraId="35B89BCC"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680</w:t>
            </w:r>
          </w:p>
        </w:tc>
      </w:tr>
      <w:tr w:rsidR="00B9641D" w14:paraId="280CE7B3"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05BEB60B"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Вывоз мусора</w:t>
            </w:r>
          </w:p>
        </w:tc>
        <w:tc>
          <w:tcPr>
            <w:tcW w:w="1843" w:type="dxa"/>
            <w:tcBorders>
              <w:top w:val="nil"/>
              <w:left w:val="nil"/>
              <w:bottom w:val="single" w:sz="6" w:space="0" w:color="auto"/>
              <w:right w:val="single" w:sz="6" w:space="0" w:color="auto"/>
            </w:tcBorders>
          </w:tcPr>
          <w:p w14:paraId="005A8291"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1 800</w:t>
            </w:r>
          </w:p>
        </w:tc>
        <w:tc>
          <w:tcPr>
            <w:tcW w:w="1701" w:type="dxa"/>
            <w:tcBorders>
              <w:top w:val="nil"/>
              <w:left w:val="nil"/>
              <w:bottom w:val="single" w:sz="6" w:space="0" w:color="auto"/>
              <w:right w:val="single" w:sz="6" w:space="0" w:color="auto"/>
            </w:tcBorders>
          </w:tcPr>
          <w:p w14:paraId="2B4F9B7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3791</w:t>
            </w:r>
          </w:p>
        </w:tc>
      </w:tr>
      <w:tr w:rsidR="00B9641D" w14:paraId="54D340DA"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1221855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Канализационные расходы</w:t>
            </w:r>
          </w:p>
        </w:tc>
        <w:tc>
          <w:tcPr>
            <w:tcW w:w="1843" w:type="dxa"/>
            <w:tcBorders>
              <w:top w:val="nil"/>
              <w:left w:val="nil"/>
              <w:bottom w:val="single" w:sz="6" w:space="0" w:color="auto"/>
              <w:right w:val="single" w:sz="6" w:space="0" w:color="auto"/>
            </w:tcBorders>
          </w:tcPr>
          <w:p w14:paraId="2B05F144"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799 </w:t>
            </w:r>
          </w:p>
        </w:tc>
        <w:tc>
          <w:tcPr>
            <w:tcW w:w="1701" w:type="dxa"/>
            <w:tcBorders>
              <w:top w:val="nil"/>
              <w:left w:val="nil"/>
              <w:bottom w:val="single" w:sz="6" w:space="0" w:color="auto"/>
              <w:right w:val="single" w:sz="6" w:space="0" w:color="auto"/>
            </w:tcBorders>
          </w:tcPr>
          <w:p w14:paraId="1E058530"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w:t>
            </w:r>
          </w:p>
        </w:tc>
      </w:tr>
      <w:tr w:rsidR="00B9641D" w14:paraId="456F4C9C"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476BD0CC"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расходы</w:t>
            </w:r>
          </w:p>
        </w:tc>
        <w:tc>
          <w:tcPr>
            <w:tcW w:w="1843" w:type="dxa"/>
            <w:tcBorders>
              <w:top w:val="nil"/>
              <w:left w:val="nil"/>
              <w:bottom w:val="single" w:sz="6" w:space="0" w:color="auto"/>
              <w:right w:val="single" w:sz="6" w:space="0" w:color="auto"/>
            </w:tcBorders>
          </w:tcPr>
          <w:p w14:paraId="0E3607A4"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1 711</w:t>
            </w:r>
          </w:p>
        </w:tc>
        <w:tc>
          <w:tcPr>
            <w:tcW w:w="1701" w:type="dxa"/>
            <w:tcBorders>
              <w:top w:val="nil"/>
              <w:left w:val="nil"/>
              <w:bottom w:val="single" w:sz="6" w:space="0" w:color="auto"/>
              <w:right w:val="single" w:sz="6" w:space="0" w:color="auto"/>
            </w:tcBorders>
          </w:tcPr>
          <w:p w14:paraId="49CFD6C6"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2 337</w:t>
            </w:r>
          </w:p>
        </w:tc>
      </w:tr>
      <w:tr w:rsidR="00B9641D" w14:paraId="75B22B12" w14:textId="77777777">
        <w:tblPrEx>
          <w:tblCellMar>
            <w:top w:w="0" w:type="dxa"/>
            <w:bottom w:w="0" w:type="dxa"/>
          </w:tblCellMar>
        </w:tblPrEx>
        <w:tc>
          <w:tcPr>
            <w:tcW w:w="5685" w:type="dxa"/>
            <w:tcBorders>
              <w:top w:val="single" w:sz="6" w:space="0" w:color="auto"/>
              <w:left w:val="single" w:sz="6" w:space="0" w:color="auto"/>
              <w:bottom w:val="single" w:sz="6" w:space="0" w:color="auto"/>
              <w:right w:val="single" w:sz="6" w:space="0" w:color="auto"/>
            </w:tcBorders>
          </w:tcPr>
          <w:p w14:paraId="59DADEFA"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Услуги связи </w:t>
            </w:r>
          </w:p>
        </w:tc>
        <w:tc>
          <w:tcPr>
            <w:tcW w:w="1843" w:type="dxa"/>
            <w:tcBorders>
              <w:top w:val="single" w:sz="6" w:space="0" w:color="auto"/>
              <w:left w:val="single" w:sz="6" w:space="0" w:color="auto"/>
              <w:bottom w:val="single" w:sz="6" w:space="0" w:color="auto"/>
              <w:right w:val="single" w:sz="6" w:space="0" w:color="auto"/>
            </w:tcBorders>
          </w:tcPr>
          <w:p w14:paraId="3CA902A6"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3 915</w:t>
            </w:r>
          </w:p>
        </w:tc>
        <w:tc>
          <w:tcPr>
            <w:tcW w:w="1701" w:type="dxa"/>
            <w:tcBorders>
              <w:top w:val="single" w:sz="6" w:space="0" w:color="auto"/>
              <w:left w:val="single" w:sz="6" w:space="0" w:color="auto"/>
              <w:bottom w:val="single" w:sz="6" w:space="0" w:color="auto"/>
              <w:right w:val="single" w:sz="6" w:space="0" w:color="auto"/>
            </w:tcBorders>
          </w:tcPr>
          <w:p w14:paraId="3AD76E60"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3 879</w:t>
            </w:r>
          </w:p>
        </w:tc>
      </w:tr>
      <w:tr w:rsidR="00B9641D" w14:paraId="1F818777" w14:textId="77777777">
        <w:tblPrEx>
          <w:tblCellMar>
            <w:top w:w="0" w:type="dxa"/>
            <w:bottom w:w="0" w:type="dxa"/>
          </w:tblCellMar>
        </w:tblPrEx>
        <w:tc>
          <w:tcPr>
            <w:tcW w:w="5685" w:type="dxa"/>
            <w:tcBorders>
              <w:top w:val="single" w:sz="6" w:space="0" w:color="auto"/>
              <w:left w:val="single" w:sz="6" w:space="0" w:color="auto"/>
              <w:bottom w:val="single" w:sz="6" w:space="0" w:color="auto"/>
              <w:right w:val="single" w:sz="6" w:space="0" w:color="auto"/>
            </w:tcBorders>
          </w:tcPr>
          <w:p w14:paraId="4F2B3558"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экспертизу</w:t>
            </w:r>
          </w:p>
        </w:tc>
        <w:tc>
          <w:tcPr>
            <w:tcW w:w="1843" w:type="dxa"/>
            <w:tcBorders>
              <w:top w:val="single" w:sz="6" w:space="0" w:color="auto"/>
              <w:left w:val="single" w:sz="6" w:space="0" w:color="auto"/>
              <w:bottom w:val="single" w:sz="6" w:space="0" w:color="auto"/>
              <w:right w:val="single" w:sz="6" w:space="0" w:color="auto"/>
            </w:tcBorders>
          </w:tcPr>
          <w:p w14:paraId="47AA48B6"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1 338</w:t>
            </w:r>
          </w:p>
        </w:tc>
        <w:tc>
          <w:tcPr>
            <w:tcW w:w="1701" w:type="dxa"/>
            <w:tcBorders>
              <w:top w:val="single" w:sz="6" w:space="0" w:color="auto"/>
              <w:left w:val="single" w:sz="6" w:space="0" w:color="auto"/>
              <w:bottom w:val="single" w:sz="6" w:space="0" w:color="auto"/>
              <w:right w:val="single" w:sz="6" w:space="0" w:color="auto"/>
            </w:tcBorders>
          </w:tcPr>
          <w:p w14:paraId="6AB43C7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378</w:t>
            </w:r>
          </w:p>
        </w:tc>
      </w:tr>
      <w:tr w:rsidR="00B9641D" w14:paraId="63828222" w14:textId="77777777">
        <w:tblPrEx>
          <w:tblCellMar>
            <w:top w:w="0" w:type="dxa"/>
            <w:bottom w:w="0" w:type="dxa"/>
          </w:tblCellMar>
        </w:tblPrEx>
        <w:tc>
          <w:tcPr>
            <w:tcW w:w="5685" w:type="dxa"/>
            <w:tcBorders>
              <w:top w:val="single" w:sz="6" w:space="0" w:color="auto"/>
              <w:left w:val="single" w:sz="6" w:space="0" w:color="auto"/>
              <w:bottom w:val="single" w:sz="6" w:space="0" w:color="auto"/>
              <w:right w:val="single" w:sz="6" w:space="0" w:color="auto"/>
            </w:tcBorders>
          </w:tcPr>
          <w:p w14:paraId="4736A3F7"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содержанию и ремонту офиса</w:t>
            </w:r>
          </w:p>
        </w:tc>
        <w:tc>
          <w:tcPr>
            <w:tcW w:w="1843" w:type="dxa"/>
            <w:tcBorders>
              <w:top w:val="single" w:sz="6" w:space="0" w:color="auto"/>
              <w:left w:val="nil"/>
              <w:bottom w:val="single" w:sz="6" w:space="0" w:color="auto"/>
              <w:right w:val="single" w:sz="6" w:space="0" w:color="auto"/>
            </w:tcBorders>
          </w:tcPr>
          <w:p w14:paraId="163D1C5D"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4 949</w:t>
            </w:r>
          </w:p>
        </w:tc>
        <w:tc>
          <w:tcPr>
            <w:tcW w:w="1701" w:type="dxa"/>
            <w:tcBorders>
              <w:top w:val="single" w:sz="6" w:space="0" w:color="auto"/>
              <w:left w:val="nil"/>
              <w:bottom w:val="single" w:sz="6" w:space="0" w:color="auto"/>
              <w:right w:val="single" w:sz="6" w:space="0" w:color="auto"/>
            </w:tcBorders>
          </w:tcPr>
          <w:p w14:paraId="4175E943"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4 688</w:t>
            </w:r>
          </w:p>
        </w:tc>
      </w:tr>
      <w:tr w:rsidR="00B9641D" w14:paraId="00C8BA92" w14:textId="77777777">
        <w:tblPrEx>
          <w:tblCellMar>
            <w:top w:w="0" w:type="dxa"/>
            <w:bottom w:w="0" w:type="dxa"/>
          </w:tblCellMar>
        </w:tblPrEx>
        <w:tc>
          <w:tcPr>
            <w:tcW w:w="5685" w:type="dxa"/>
            <w:tcBorders>
              <w:top w:val="nil"/>
              <w:left w:val="single" w:sz="6" w:space="0" w:color="auto"/>
              <w:bottom w:val="single" w:sz="6" w:space="0" w:color="auto"/>
              <w:right w:val="single" w:sz="6" w:space="0" w:color="auto"/>
            </w:tcBorders>
          </w:tcPr>
          <w:p w14:paraId="20C7478B"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color w:val="000000"/>
                <w:sz w:val="20"/>
                <w:szCs w:val="20"/>
              </w:rPr>
              <w:t>Итого:</w:t>
            </w:r>
          </w:p>
        </w:tc>
        <w:tc>
          <w:tcPr>
            <w:tcW w:w="1843" w:type="dxa"/>
            <w:tcBorders>
              <w:top w:val="nil"/>
              <w:left w:val="nil"/>
              <w:bottom w:val="single" w:sz="6" w:space="0" w:color="auto"/>
              <w:right w:val="single" w:sz="6" w:space="0" w:color="auto"/>
            </w:tcBorders>
          </w:tcPr>
          <w:p w14:paraId="18105645"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124 291</w:t>
            </w:r>
          </w:p>
        </w:tc>
        <w:tc>
          <w:tcPr>
            <w:tcW w:w="1701" w:type="dxa"/>
            <w:tcBorders>
              <w:top w:val="nil"/>
              <w:left w:val="nil"/>
              <w:bottom w:val="single" w:sz="6" w:space="0" w:color="auto"/>
              <w:right w:val="single" w:sz="6" w:space="0" w:color="auto"/>
            </w:tcBorders>
          </w:tcPr>
          <w:p w14:paraId="45CA6670"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161 816</w:t>
            </w:r>
          </w:p>
        </w:tc>
      </w:tr>
    </w:tbl>
    <w:p w14:paraId="2FAA2B63"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highlight w:val="yellow"/>
        </w:rPr>
      </w:pPr>
    </w:p>
    <w:p w14:paraId="2E4F3F39"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13.Прочие доходы</w:t>
      </w:r>
    </w:p>
    <w:p w14:paraId="31392CE9" w14:textId="77777777" w:rsidR="00B9641D" w:rsidRDefault="00B9641D" w:rsidP="00B9641D">
      <w:pPr>
        <w:autoSpaceDE w:val="0"/>
        <w:autoSpaceDN w:val="0"/>
        <w:adjustRightInd w:val="0"/>
        <w:spacing w:after="0" w:line="240" w:lineRule="auto"/>
        <w:jc w:val="both"/>
        <w:rPr>
          <w:rFonts w:ascii="Times New Roman CYR" w:hAnsi="Times New Roman CYR" w:cs="Times New Roman CYR"/>
          <w:i/>
          <w:iCs/>
          <w:sz w:val="20"/>
          <w:szCs w:val="20"/>
          <w:lang w:val="kk-KZ"/>
        </w:rPr>
      </w:pPr>
      <w:r>
        <w:rPr>
          <w:rFonts w:ascii="Times New Roman CYR" w:hAnsi="Times New Roman CYR" w:cs="Times New Roman CYR"/>
          <w:i/>
          <w:iCs/>
          <w:sz w:val="20"/>
          <w:szCs w:val="20"/>
          <w:lang w:val="kk-KZ"/>
        </w:rPr>
        <w:t>В тысячах казахстанских тенге</w:t>
      </w:r>
    </w:p>
    <w:tbl>
      <w:tblPr>
        <w:tblW w:w="0" w:type="auto"/>
        <w:tblInd w:w="1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0"/>
        <w:gridCol w:w="1843"/>
        <w:gridCol w:w="1701"/>
      </w:tblGrid>
      <w:tr w:rsidR="00B9641D" w14:paraId="7F076840" w14:textId="77777777">
        <w:tblPrEx>
          <w:tblCellMar>
            <w:top w:w="0" w:type="dxa"/>
            <w:bottom w:w="0" w:type="dxa"/>
          </w:tblCellMar>
        </w:tblPrEx>
        <w:tc>
          <w:tcPr>
            <w:tcW w:w="5660" w:type="dxa"/>
            <w:tcBorders>
              <w:top w:val="single" w:sz="6" w:space="0" w:color="auto"/>
              <w:left w:val="single" w:sz="6" w:space="0" w:color="auto"/>
              <w:bottom w:val="single" w:sz="6" w:space="0" w:color="auto"/>
              <w:right w:val="single" w:sz="6" w:space="0" w:color="auto"/>
            </w:tcBorders>
          </w:tcPr>
          <w:p w14:paraId="797CB581"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Статьи</w:t>
            </w:r>
          </w:p>
        </w:tc>
        <w:tc>
          <w:tcPr>
            <w:tcW w:w="1843" w:type="dxa"/>
            <w:tcBorders>
              <w:top w:val="single" w:sz="6" w:space="0" w:color="auto"/>
              <w:left w:val="single" w:sz="6" w:space="0" w:color="auto"/>
              <w:bottom w:val="single" w:sz="6" w:space="0" w:color="auto"/>
              <w:right w:val="single" w:sz="6" w:space="0" w:color="auto"/>
            </w:tcBorders>
          </w:tcPr>
          <w:p w14:paraId="404C09AA"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На 31.12.2018 г. </w:t>
            </w:r>
          </w:p>
        </w:tc>
        <w:tc>
          <w:tcPr>
            <w:tcW w:w="1701" w:type="dxa"/>
            <w:tcBorders>
              <w:top w:val="single" w:sz="6" w:space="0" w:color="auto"/>
              <w:left w:val="single" w:sz="6" w:space="0" w:color="auto"/>
              <w:bottom w:val="single" w:sz="6" w:space="0" w:color="auto"/>
              <w:right w:val="single" w:sz="6" w:space="0" w:color="auto"/>
            </w:tcBorders>
          </w:tcPr>
          <w:p w14:paraId="401BA14A"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 31.12.2017 г.</w:t>
            </w:r>
          </w:p>
        </w:tc>
      </w:tr>
      <w:tr w:rsidR="00B9641D" w14:paraId="489351B0" w14:textId="77777777">
        <w:tblPrEx>
          <w:tblCellMar>
            <w:top w:w="0" w:type="dxa"/>
            <w:bottom w:w="0" w:type="dxa"/>
          </w:tblCellMar>
        </w:tblPrEx>
        <w:tc>
          <w:tcPr>
            <w:tcW w:w="5660" w:type="dxa"/>
            <w:tcBorders>
              <w:top w:val="single" w:sz="6" w:space="0" w:color="auto"/>
              <w:left w:val="single" w:sz="6" w:space="0" w:color="auto"/>
              <w:bottom w:val="single" w:sz="6" w:space="0" w:color="auto"/>
              <w:right w:val="single" w:sz="6" w:space="0" w:color="auto"/>
            </w:tcBorders>
          </w:tcPr>
          <w:p w14:paraId="5A374D52"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Доходы от безвозмездно полученных активов</w:t>
            </w:r>
          </w:p>
        </w:tc>
        <w:tc>
          <w:tcPr>
            <w:tcW w:w="1843" w:type="dxa"/>
            <w:tcBorders>
              <w:top w:val="single" w:sz="6" w:space="0" w:color="auto"/>
              <w:left w:val="single" w:sz="6" w:space="0" w:color="auto"/>
              <w:bottom w:val="single" w:sz="6" w:space="0" w:color="auto"/>
              <w:right w:val="single" w:sz="6" w:space="0" w:color="auto"/>
            </w:tcBorders>
          </w:tcPr>
          <w:p w14:paraId="169E1630"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11 384</w:t>
            </w:r>
          </w:p>
        </w:tc>
        <w:tc>
          <w:tcPr>
            <w:tcW w:w="1701" w:type="dxa"/>
            <w:tcBorders>
              <w:top w:val="single" w:sz="6" w:space="0" w:color="auto"/>
              <w:left w:val="single" w:sz="6" w:space="0" w:color="auto"/>
              <w:bottom w:val="single" w:sz="6" w:space="0" w:color="auto"/>
              <w:right w:val="single" w:sz="6" w:space="0" w:color="auto"/>
            </w:tcBorders>
          </w:tcPr>
          <w:p w14:paraId="49C5E948" w14:textId="77777777" w:rsidR="00B9641D" w:rsidRDefault="00B9641D">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13 279</w:t>
            </w:r>
          </w:p>
        </w:tc>
      </w:tr>
      <w:tr w:rsidR="00B9641D" w14:paraId="2B3316B0" w14:textId="77777777">
        <w:tblPrEx>
          <w:tblCellMar>
            <w:top w:w="0" w:type="dxa"/>
            <w:bottom w:w="0" w:type="dxa"/>
          </w:tblCellMar>
        </w:tblPrEx>
        <w:tc>
          <w:tcPr>
            <w:tcW w:w="5660" w:type="dxa"/>
            <w:tcBorders>
              <w:top w:val="single" w:sz="6" w:space="0" w:color="auto"/>
              <w:left w:val="single" w:sz="6" w:space="0" w:color="auto"/>
              <w:bottom w:val="single" w:sz="6" w:space="0" w:color="auto"/>
              <w:right w:val="single" w:sz="6" w:space="0" w:color="auto"/>
            </w:tcBorders>
          </w:tcPr>
          <w:p w14:paraId="56B1A14E"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14:paraId="77861B67"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11 384</w:t>
            </w:r>
          </w:p>
        </w:tc>
        <w:tc>
          <w:tcPr>
            <w:tcW w:w="1701" w:type="dxa"/>
            <w:tcBorders>
              <w:top w:val="single" w:sz="6" w:space="0" w:color="auto"/>
              <w:left w:val="single" w:sz="6" w:space="0" w:color="auto"/>
              <w:bottom w:val="single" w:sz="6" w:space="0" w:color="auto"/>
              <w:right w:val="single" w:sz="6" w:space="0" w:color="auto"/>
            </w:tcBorders>
          </w:tcPr>
          <w:p w14:paraId="6ED63819" w14:textId="77777777" w:rsidR="00B9641D" w:rsidRDefault="00B9641D">
            <w:pPr>
              <w:autoSpaceDE w:val="0"/>
              <w:autoSpaceDN w:val="0"/>
              <w:adjustRightInd w:val="0"/>
              <w:spacing w:after="0" w:line="240" w:lineRule="auto"/>
              <w:rPr>
                <w:rFonts w:ascii="Times New Roman CYR" w:hAnsi="Times New Roman CYR" w:cs="Times New Roman CYR"/>
                <w:b/>
                <w:bCs/>
                <w:color w:val="000000"/>
                <w:sz w:val="20"/>
                <w:szCs w:val="20"/>
                <w:lang w:val="kk-KZ"/>
              </w:rPr>
            </w:pPr>
            <w:r>
              <w:rPr>
                <w:rFonts w:ascii="Times New Roman CYR" w:hAnsi="Times New Roman CYR" w:cs="Times New Roman CYR"/>
                <w:b/>
                <w:bCs/>
                <w:color w:val="000000"/>
                <w:sz w:val="20"/>
                <w:szCs w:val="20"/>
                <w:lang w:val="kk-KZ"/>
              </w:rPr>
              <w:t>13 279</w:t>
            </w:r>
          </w:p>
        </w:tc>
      </w:tr>
    </w:tbl>
    <w:p w14:paraId="61FA1E4D"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p>
    <w:p w14:paraId="53694AEF"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14.Операции со связанными сторонами</w:t>
      </w:r>
    </w:p>
    <w:p w14:paraId="096CA04C"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Для целей данной финансовой отчетности стороны рассматриваются как связанные, если одна сторона имеет возможность контролировать другую сторону или осуществлять значительное влияние на другую сторону при принятии ею финансовых или операционных решений. При рассмотрении возможных отношений связанных сторон в каждом случае внимание обращается на сущность отношений, а не просто на правовую </w:t>
      </w:r>
      <w:r>
        <w:rPr>
          <w:rFonts w:ascii="Times New Roman CYR" w:hAnsi="Times New Roman CYR" w:cs="Times New Roman CYR"/>
          <w:sz w:val="20"/>
          <w:szCs w:val="20"/>
          <w:lang w:val="kk-KZ"/>
        </w:rPr>
        <w:t>форму</w:t>
      </w:r>
      <w:r>
        <w:rPr>
          <w:rFonts w:ascii="Times New Roman CYR" w:hAnsi="Times New Roman CYR" w:cs="Times New Roman CYR"/>
          <w:sz w:val="20"/>
          <w:szCs w:val="20"/>
        </w:rPr>
        <w:t>.</w:t>
      </w:r>
    </w:p>
    <w:p w14:paraId="274E458C"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p>
    <w:tbl>
      <w:tblPr>
        <w:tblW w:w="0" w:type="auto"/>
        <w:tblInd w:w="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6"/>
        <w:gridCol w:w="1558"/>
        <w:gridCol w:w="1559"/>
        <w:gridCol w:w="1567"/>
      </w:tblGrid>
      <w:tr w:rsidR="00B9641D" w14:paraId="4EFEC976" w14:textId="77777777">
        <w:tblPrEx>
          <w:tblCellMar>
            <w:top w:w="0" w:type="dxa"/>
            <w:bottom w:w="0" w:type="dxa"/>
          </w:tblCellMar>
        </w:tblPrEx>
        <w:tc>
          <w:tcPr>
            <w:tcW w:w="3426" w:type="dxa"/>
            <w:tcBorders>
              <w:top w:val="single" w:sz="6" w:space="0" w:color="auto"/>
              <w:left w:val="single" w:sz="6" w:space="0" w:color="auto"/>
              <w:bottom w:val="single" w:sz="6" w:space="0" w:color="auto"/>
              <w:right w:val="single" w:sz="6" w:space="0" w:color="auto"/>
            </w:tcBorders>
          </w:tcPr>
          <w:p w14:paraId="00CEDFB5"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контрагента</w:t>
            </w:r>
          </w:p>
        </w:tc>
        <w:tc>
          <w:tcPr>
            <w:tcW w:w="1558" w:type="dxa"/>
            <w:tcBorders>
              <w:top w:val="single" w:sz="6" w:space="0" w:color="auto"/>
              <w:left w:val="single" w:sz="6" w:space="0" w:color="auto"/>
              <w:bottom w:val="single" w:sz="6" w:space="0" w:color="auto"/>
              <w:right w:val="single" w:sz="6" w:space="0" w:color="auto"/>
            </w:tcBorders>
          </w:tcPr>
          <w:p w14:paraId="1B68E00C"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Оплачено в 2018 г.</w:t>
            </w:r>
          </w:p>
        </w:tc>
        <w:tc>
          <w:tcPr>
            <w:tcW w:w="1559" w:type="dxa"/>
            <w:tcBorders>
              <w:top w:val="single" w:sz="6" w:space="0" w:color="auto"/>
              <w:left w:val="single" w:sz="6" w:space="0" w:color="auto"/>
              <w:bottom w:val="single" w:sz="6" w:space="0" w:color="auto"/>
              <w:right w:val="single" w:sz="6" w:space="0" w:color="auto"/>
            </w:tcBorders>
          </w:tcPr>
          <w:p w14:paraId="2167F62B"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Освоено в 2018г</w:t>
            </w:r>
          </w:p>
        </w:tc>
        <w:tc>
          <w:tcPr>
            <w:tcW w:w="1567" w:type="dxa"/>
            <w:tcBorders>
              <w:top w:val="single" w:sz="6" w:space="0" w:color="auto"/>
              <w:left w:val="single" w:sz="6" w:space="0" w:color="auto"/>
              <w:bottom w:val="single" w:sz="6" w:space="0" w:color="auto"/>
              <w:right w:val="single" w:sz="6" w:space="0" w:color="auto"/>
            </w:tcBorders>
          </w:tcPr>
          <w:p w14:paraId="2C5B8B61"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Дебиторская задолженность на 31.12.2018г.</w:t>
            </w:r>
          </w:p>
        </w:tc>
      </w:tr>
      <w:tr w:rsidR="00B9641D" w14:paraId="4212EEA7" w14:textId="77777777">
        <w:tblPrEx>
          <w:tblCellMar>
            <w:top w:w="0" w:type="dxa"/>
            <w:bottom w:w="0" w:type="dxa"/>
          </w:tblCellMar>
        </w:tblPrEx>
        <w:tc>
          <w:tcPr>
            <w:tcW w:w="3426" w:type="dxa"/>
            <w:tcBorders>
              <w:top w:val="single" w:sz="6" w:space="0" w:color="auto"/>
              <w:left w:val="single" w:sz="6" w:space="0" w:color="auto"/>
              <w:bottom w:val="single" w:sz="6" w:space="0" w:color="auto"/>
              <w:right w:val="single" w:sz="6" w:space="0" w:color="auto"/>
            </w:tcBorders>
          </w:tcPr>
          <w:p w14:paraId="1F83A56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kk-KZ"/>
              </w:rPr>
              <w:t>НАО Фонд медицинского социального страхования</w:t>
            </w:r>
          </w:p>
        </w:tc>
        <w:tc>
          <w:tcPr>
            <w:tcW w:w="1558" w:type="dxa"/>
            <w:tcBorders>
              <w:top w:val="single" w:sz="6" w:space="0" w:color="auto"/>
              <w:left w:val="single" w:sz="6" w:space="0" w:color="auto"/>
              <w:bottom w:val="single" w:sz="6" w:space="0" w:color="auto"/>
              <w:right w:val="single" w:sz="6" w:space="0" w:color="auto"/>
            </w:tcBorders>
          </w:tcPr>
          <w:p w14:paraId="186DF176"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687 768</w:t>
            </w:r>
          </w:p>
        </w:tc>
        <w:tc>
          <w:tcPr>
            <w:tcW w:w="1559" w:type="dxa"/>
            <w:tcBorders>
              <w:top w:val="single" w:sz="6" w:space="0" w:color="auto"/>
              <w:left w:val="single" w:sz="6" w:space="0" w:color="auto"/>
              <w:bottom w:val="single" w:sz="6" w:space="0" w:color="auto"/>
              <w:right w:val="single" w:sz="6" w:space="0" w:color="auto"/>
            </w:tcBorders>
          </w:tcPr>
          <w:p w14:paraId="4CD4EB72"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705 996</w:t>
            </w:r>
          </w:p>
        </w:tc>
        <w:tc>
          <w:tcPr>
            <w:tcW w:w="1567" w:type="dxa"/>
            <w:tcBorders>
              <w:top w:val="single" w:sz="6" w:space="0" w:color="auto"/>
              <w:left w:val="single" w:sz="6" w:space="0" w:color="auto"/>
              <w:bottom w:val="single" w:sz="6" w:space="0" w:color="auto"/>
              <w:right w:val="single" w:sz="6" w:space="0" w:color="auto"/>
            </w:tcBorders>
          </w:tcPr>
          <w:p w14:paraId="1F595B5E"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18 227</w:t>
            </w:r>
          </w:p>
        </w:tc>
      </w:tr>
      <w:tr w:rsidR="00B9641D" w14:paraId="505B4183" w14:textId="77777777">
        <w:tblPrEx>
          <w:tblCellMar>
            <w:top w:w="0" w:type="dxa"/>
            <w:bottom w:w="0" w:type="dxa"/>
          </w:tblCellMar>
        </w:tblPrEx>
        <w:tc>
          <w:tcPr>
            <w:tcW w:w="3426" w:type="dxa"/>
            <w:tcBorders>
              <w:top w:val="single" w:sz="6" w:space="0" w:color="auto"/>
              <w:left w:val="single" w:sz="6" w:space="0" w:color="auto"/>
              <w:bottom w:val="single" w:sz="6" w:space="0" w:color="auto"/>
              <w:right w:val="single" w:sz="6" w:space="0" w:color="auto"/>
            </w:tcBorders>
          </w:tcPr>
          <w:p w14:paraId="6B5A5DC6"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Управление Здравоохранение Атырауской области</w:t>
            </w:r>
          </w:p>
        </w:tc>
        <w:tc>
          <w:tcPr>
            <w:tcW w:w="1558" w:type="dxa"/>
            <w:tcBorders>
              <w:top w:val="single" w:sz="6" w:space="0" w:color="auto"/>
              <w:left w:val="single" w:sz="6" w:space="0" w:color="auto"/>
              <w:bottom w:val="single" w:sz="6" w:space="0" w:color="auto"/>
              <w:right w:val="single" w:sz="6" w:space="0" w:color="auto"/>
            </w:tcBorders>
          </w:tcPr>
          <w:p w14:paraId="04CC5E5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74 480</w:t>
            </w:r>
          </w:p>
        </w:tc>
        <w:tc>
          <w:tcPr>
            <w:tcW w:w="1559" w:type="dxa"/>
            <w:tcBorders>
              <w:top w:val="single" w:sz="6" w:space="0" w:color="auto"/>
              <w:left w:val="single" w:sz="6" w:space="0" w:color="auto"/>
              <w:bottom w:val="single" w:sz="6" w:space="0" w:color="auto"/>
              <w:right w:val="single" w:sz="6" w:space="0" w:color="auto"/>
            </w:tcBorders>
          </w:tcPr>
          <w:p w14:paraId="2F4C926A"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74 480</w:t>
            </w:r>
          </w:p>
        </w:tc>
        <w:tc>
          <w:tcPr>
            <w:tcW w:w="1567" w:type="dxa"/>
            <w:tcBorders>
              <w:top w:val="single" w:sz="6" w:space="0" w:color="auto"/>
              <w:left w:val="single" w:sz="6" w:space="0" w:color="auto"/>
              <w:bottom w:val="single" w:sz="6" w:space="0" w:color="auto"/>
              <w:right w:val="single" w:sz="6" w:space="0" w:color="auto"/>
            </w:tcBorders>
          </w:tcPr>
          <w:p w14:paraId="2799BFAE"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B9641D" w14:paraId="2905E931" w14:textId="77777777">
        <w:tblPrEx>
          <w:tblCellMar>
            <w:top w:w="0" w:type="dxa"/>
            <w:bottom w:w="0" w:type="dxa"/>
          </w:tblCellMar>
        </w:tblPrEx>
        <w:tc>
          <w:tcPr>
            <w:tcW w:w="3426" w:type="dxa"/>
            <w:tcBorders>
              <w:top w:val="single" w:sz="6" w:space="0" w:color="auto"/>
              <w:left w:val="single" w:sz="6" w:space="0" w:color="auto"/>
              <w:bottom w:val="single" w:sz="6" w:space="0" w:color="auto"/>
              <w:right w:val="single" w:sz="6" w:space="0" w:color="auto"/>
            </w:tcBorders>
          </w:tcPr>
          <w:p w14:paraId="57ED2D7C" w14:textId="77777777" w:rsidR="00B9641D" w:rsidRDefault="00B9641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color w:val="000000"/>
                <w:sz w:val="20"/>
                <w:szCs w:val="20"/>
              </w:rPr>
              <w:t>Итого:</w:t>
            </w:r>
          </w:p>
        </w:tc>
        <w:tc>
          <w:tcPr>
            <w:tcW w:w="1558" w:type="dxa"/>
            <w:tcBorders>
              <w:top w:val="single" w:sz="6" w:space="0" w:color="auto"/>
              <w:left w:val="single" w:sz="6" w:space="0" w:color="auto"/>
              <w:bottom w:val="single" w:sz="6" w:space="0" w:color="auto"/>
              <w:right w:val="single" w:sz="6" w:space="0" w:color="auto"/>
            </w:tcBorders>
          </w:tcPr>
          <w:p w14:paraId="40F6C14B"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lang w:val="kk-KZ"/>
              </w:rPr>
            </w:pPr>
            <w:r>
              <w:rPr>
                <w:rFonts w:ascii="Times New Roman CYR" w:hAnsi="Times New Roman CYR" w:cs="Times New Roman CYR"/>
                <w:b/>
                <w:bCs/>
                <w:sz w:val="20"/>
                <w:szCs w:val="20"/>
                <w:lang w:val="kk-KZ"/>
              </w:rPr>
              <w:t>762 248</w:t>
            </w:r>
          </w:p>
        </w:tc>
        <w:tc>
          <w:tcPr>
            <w:tcW w:w="1559" w:type="dxa"/>
            <w:tcBorders>
              <w:top w:val="single" w:sz="6" w:space="0" w:color="auto"/>
              <w:left w:val="single" w:sz="6" w:space="0" w:color="auto"/>
              <w:bottom w:val="single" w:sz="6" w:space="0" w:color="auto"/>
              <w:right w:val="single" w:sz="6" w:space="0" w:color="auto"/>
            </w:tcBorders>
          </w:tcPr>
          <w:p w14:paraId="55622C84"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780 476</w:t>
            </w:r>
          </w:p>
        </w:tc>
        <w:tc>
          <w:tcPr>
            <w:tcW w:w="1567" w:type="dxa"/>
            <w:tcBorders>
              <w:top w:val="single" w:sz="6" w:space="0" w:color="auto"/>
              <w:left w:val="single" w:sz="6" w:space="0" w:color="auto"/>
              <w:bottom w:val="single" w:sz="6" w:space="0" w:color="auto"/>
              <w:right w:val="single" w:sz="6" w:space="0" w:color="auto"/>
            </w:tcBorders>
          </w:tcPr>
          <w:p w14:paraId="3252AEBA" w14:textId="77777777" w:rsidR="00B9641D" w:rsidRDefault="00B9641D">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18 227</w:t>
            </w:r>
          </w:p>
        </w:tc>
      </w:tr>
    </w:tbl>
    <w:p w14:paraId="62CFCB8C"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rPr>
      </w:pPr>
    </w:p>
    <w:p w14:paraId="58C0B664"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sz w:val="20"/>
          <w:szCs w:val="20"/>
          <w:lang w:val="kk-KZ"/>
        </w:rPr>
      </w:pPr>
      <w:r>
        <w:rPr>
          <w:rFonts w:ascii="Times New Roman CYR" w:hAnsi="Times New Roman CYR" w:cs="Times New Roman CYR"/>
          <w:b/>
          <w:bCs/>
          <w:sz w:val="20"/>
          <w:szCs w:val="20"/>
        </w:rPr>
        <w:t xml:space="preserve">  Вознаграждение ключевого управленческого персонала </w:t>
      </w:r>
      <w:r>
        <w:rPr>
          <w:rFonts w:ascii="Times New Roman CYR" w:hAnsi="Times New Roman CYR" w:cs="Times New Roman CYR"/>
          <w:b/>
          <w:bCs/>
          <w:sz w:val="20"/>
          <w:szCs w:val="20"/>
          <w:lang w:val="kk-KZ"/>
        </w:rPr>
        <w:t>Предприятия</w:t>
      </w:r>
    </w:p>
    <w:p w14:paraId="7421EFD2" w14:textId="77777777" w:rsidR="00B9641D" w:rsidRDefault="00B9641D" w:rsidP="00B9641D">
      <w:pPr>
        <w:autoSpaceDE w:val="0"/>
        <w:autoSpaceDN w:val="0"/>
        <w:adjustRightInd w:val="0"/>
        <w:spacing w:after="0" w:line="240" w:lineRule="auto"/>
        <w:jc w:val="both"/>
        <w:rPr>
          <w:rFonts w:ascii="Times New Roman CYR" w:hAnsi="Times New Roman CYR" w:cs="Times New Roman CYR"/>
          <w:b/>
          <w:bCs/>
          <w:i/>
          <w:iCs/>
          <w:sz w:val="20"/>
          <w:szCs w:val="20"/>
          <w:lang w:val="kk-KZ"/>
        </w:rPr>
      </w:pPr>
      <w:r>
        <w:rPr>
          <w:rFonts w:ascii="Times New Roman CYR" w:hAnsi="Times New Roman CYR" w:cs="Times New Roman CYR"/>
          <w:i/>
          <w:iCs/>
          <w:sz w:val="20"/>
          <w:szCs w:val="20"/>
          <w:lang w:val="kk-KZ"/>
        </w:rPr>
        <w:t xml:space="preserve">  В тысячах казахстанских тенге</w:t>
      </w:r>
    </w:p>
    <w:p w14:paraId="54FA2ECB" w14:textId="77777777" w:rsidR="00B9641D" w:rsidRDefault="00B9641D" w:rsidP="00B9641D">
      <w:pPr>
        <w:widowControl w:val="0"/>
        <w:autoSpaceDE w:val="0"/>
        <w:autoSpaceDN w:val="0"/>
        <w:adjustRightInd w:val="0"/>
        <w:spacing w:after="0" w:line="240" w:lineRule="auto"/>
        <w:jc w:val="both"/>
        <w:rPr>
          <w:rFonts w:ascii="Times New Roman CYR" w:hAnsi="Times New Roman CYR" w:cs="Times New Roman CYR"/>
          <w:sz w:val="20"/>
          <w:szCs w:val="20"/>
        </w:rPr>
      </w:pPr>
    </w:p>
    <w:p w14:paraId="1CE203FB" w14:textId="77777777" w:rsidR="00B9641D" w:rsidRDefault="00B9641D" w:rsidP="00B9641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Предприятие выплачивает ключевому управленческому персоналу краткосрочные вознаграждения   в виде заработной платы, которая отражена в общих административных расходах. Сумма их  в 2018 году составила 12 273 тыс тенге.</w:t>
      </w:r>
    </w:p>
    <w:p w14:paraId="25BF6CAE" w14:textId="77777777" w:rsidR="00B9641D" w:rsidRDefault="00B9641D" w:rsidP="00B9641D">
      <w:pPr>
        <w:autoSpaceDE w:val="0"/>
        <w:autoSpaceDN w:val="0"/>
        <w:adjustRightInd w:val="0"/>
        <w:spacing w:after="0" w:line="240" w:lineRule="auto"/>
        <w:jc w:val="both"/>
        <w:rPr>
          <w:rFonts w:ascii="Times New Roman CYR" w:hAnsi="Times New Roman CYR" w:cs="Times New Roman CYR"/>
          <w:sz w:val="20"/>
          <w:szCs w:val="20"/>
          <w:lang w:val="kk-KZ"/>
        </w:rPr>
      </w:pPr>
    </w:p>
    <w:p w14:paraId="3BB92767" w14:textId="77777777" w:rsidR="00B9641D" w:rsidRDefault="00B9641D" w:rsidP="00B9641D">
      <w:pPr>
        <w:autoSpaceDE w:val="0"/>
        <w:autoSpaceDN w:val="0"/>
        <w:adjustRightInd w:val="0"/>
        <w:spacing w:after="0" w:line="240" w:lineRule="auto"/>
        <w:rPr>
          <w:rFonts w:ascii="Times New Roman CYR" w:hAnsi="Times New Roman CYR" w:cs="Times New Roman CYR"/>
          <w:b/>
          <w:bCs/>
          <w:i/>
          <w:iCs/>
          <w:sz w:val="20"/>
          <w:szCs w:val="20"/>
          <w:lang w:val="kk-KZ"/>
        </w:rPr>
      </w:pPr>
    </w:p>
    <w:p w14:paraId="49296C3D" w14:textId="77777777" w:rsidR="00B9641D" w:rsidRDefault="00B9641D" w:rsidP="00B9641D">
      <w:pPr>
        <w:autoSpaceDE w:val="0"/>
        <w:autoSpaceDN w:val="0"/>
        <w:adjustRightInd w:val="0"/>
        <w:spacing w:after="0" w:line="240" w:lineRule="auto"/>
        <w:rPr>
          <w:rFonts w:ascii="Microsoft Sans Serif" w:hAnsi="Microsoft Sans Serif" w:cs="Microsoft Sans Serif"/>
          <w:sz w:val="17"/>
          <w:szCs w:val="17"/>
        </w:rPr>
      </w:pPr>
    </w:p>
    <w:p w14:paraId="41662EB0" w14:textId="77777777" w:rsidR="007919A3" w:rsidRDefault="007919A3">
      <w:bookmarkStart w:id="0" w:name="_GoBack"/>
      <w:bookmarkEnd w:id="0"/>
    </w:p>
    <w:sectPr w:rsidR="007919A3" w:rsidSect="004172A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2A"/>
    <w:rsid w:val="0019632A"/>
    <w:rsid w:val="007919A3"/>
    <w:rsid w:val="00B9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BF514-A17D-4A75-9078-8013A030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2019-08-27T06:15:00Z</dcterms:created>
  <dcterms:modified xsi:type="dcterms:W3CDTF">2019-08-27T06:16:00Z</dcterms:modified>
</cp:coreProperties>
</file>